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0CF4D059" w:rsidR="00E007A7" w:rsidRPr="00E47225" w:rsidRDefault="008C2A89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Minutes of </w:t>
      </w:r>
      <w:r w:rsidR="00D61B6D"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AC6B95">
        <w:rPr>
          <w:b/>
          <w:sz w:val="22"/>
          <w:szCs w:val="22"/>
          <w:u w:val="single"/>
        </w:rPr>
        <w:t>2 Y-2</w:t>
      </w:r>
      <w:r w:rsidR="00D61B6D">
        <w:rPr>
          <w:b/>
          <w:sz w:val="22"/>
          <w:szCs w:val="22"/>
          <w:u w:val="single"/>
        </w:rPr>
        <w:tab/>
        <w:t xml:space="preserve">Date:  </w:t>
      </w:r>
      <w:r w:rsidR="00AC6B95">
        <w:rPr>
          <w:b/>
          <w:sz w:val="22"/>
          <w:szCs w:val="22"/>
          <w:u w:val="single"/>
        </w:rPr>
        <w:t>09</w:t>
      </w:r>
      <w:r w:rsidR="00D61B6D">
        <w:rPr>
          <w:b/>
          <w:sz w:val="22"/>
          <w:szCs w:val="22"/>
          <w:u w:val="single"/>
        </w:rPr>
        <w:t>/</w:t>
      </w:r>
      <w:r w:rsidR="00AC6B95">
        <w:rPr>
          <w:b/>
          <w:sz w:val="22"/>
          <w:szCs w:val="22"/>
          <w:u w:val="single"/>
        </w:rPr>
        <w:t>01</w:t>
      </w:r>
      <w:r w:rsidR="00D61B6D">
        <w:rPr>
          <w:b/>
          <w:sz w:val="22"/>
          <w:szCs w:val="22"/>
          <w:u w:val="single"/>
        </w:rPr>
        <w:t>/2017</w:t>
      </w:r>
      <w:r w:rsidR="00D55AAE">
        <w:rPr>
          <w:b/>
          <w:sz w:val="22"/>
          <w:szCs w:val="22"/>
          <w:u w:val="single"/>
        </w:rPr>
        <w:t xml:space="preserve">, </w:t>
      </w:r>
      <w:r w:rsidR="002638EE">
        <w:rPr>
          <w:b/>
          <w:sz w:val="22"/>
          <w:szCs w:val="22"/>
          <w:u w:val="single"/>
        </w:rPr>
        <w:t>Noon ET</w:t>
      </w:r>
    </w:p>
    <w:p w14:paraId="489A8D5D" w14:textId="47875F78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>g: Ro</w:t>
      </w:r>
      <w:r w:rsidR="003A123C">
        <w:rPr>
          <w:sz w:val="22"/>
          <w:szCs w:val="22"/>
          <w:u w:val="single"/>
        </w:rPr>
        <w:t xml:space="preserve">ss Boulanger </w:t>
      </w:r>
      <w:r w:rsidR="00AC6B95">
        <w:rPr>
          <w:sz w:val="22"/>
          <w:szCs w:val="22"/>
          <w:u w:val="single"/>
        </w:rPr>
        <w:t xml:space="preserve">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 xml:space="preserve">Joel Conte (LHPOST EF), Dan Cox (Chair, LWF… EF), Steve Mahin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 xml:space="preserve">Julio Ramirez (Secretary, </w:t>
      </w:r>
      <w:r w:rsidR="003A123C">
        <w:rPr>
          <w:sz w:val="22"/>
          <w:szCs w:val="22"/>
          <w:u w:val="single"/>
        </w:rPr>
        <w:t>NCO), Tim Cockerill (</w:t>
      </w:r>
      <w:r w:rsidR="00AC6B95">
        <w:rPr>
          <w:sz w:val="22"/>
          <w:szCs w:val="22"/>
          <w:u w:val="single"/>
        </w:rPr>
        <w:t xml:space="preserve">DesignSafe-CI), </w:t>
      </w:r>
      <w:r>
        <w:rPr>
          <w:sz w:val="22"/>
          <w:szCs w:val="22"/>
          <w:u w:val="single"/>
        </w:rPr>
        <w:t xml:space="preserve">Jim </w:t>
      </w:r>
      <w:r w:rsidR="003A123C">
        <w:rPr>
          <w:sz w:val="22"/>
          <w:szCs w:val="22"/>
          <w:u w:val="single"/>
        </w:rPr>
        <w:t>Ricles/Chad Kusko</w:t>
      </w:r>
      <w:r w:rsidR="00AC6B95">
        <w:rPr>
          <w:sz w:val="22"/>
          <w:szCs w:val="22"/>
          <w:u w:val="single"/>
        </w:rPr>
        <w:t xml:space="preserve">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3A123C">
        <w:rPr>
          <w:sz w:val="22"/>
          <w:szCs w:val="22"/>
          <w:u w:val="single"/>
        </w:rPr>
        <w:t xml:space="preserve"> Stokoe</w:t>
      </w:r>
      <w:r w:rsidR="00936E79">
        <w:rPr>
          <w:sz w:val="22"/>
          <w:szCs w:val="22"/>
          <w:u w:val="single"/>
        </w:rPr>
        <w:t>/Brady Cox</w:t>
      </w:r>
      <w:r w:rsidR="003A123C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>
        <w:rPr>
          <w:sz w:val="22"/>
          <w:szCs w:val="22"/>
          <w:u w:val="single"/>
        </w:rPr>
        <w:t xml:space="preserve">;   NSF: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 Guests: </w:t>
      </w:r>
      <w:r w:rsidR="003A123C">
        <w:rPr>
          <w:sz w:val="22"/>
          <w:szCs w:val="22"/>
          <w:u w:val="single"/>
        </w:rPr>
        <w:t>None</w:t>
      </w:r>
    </w:p>
    <w:p w14:paraId="13EB702B" w14:textId="5B4A1A20" w:rsidR="00D61B6D" w:rsidRDefault="00C376E2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0A2AE7B1" w14:textId="7890741A" w:rsidR="00D61B6D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5B19FF">
        <w:rPr>
          <w:sz w:val="22"/>
          <w:szCs w:val="22"/>
        </w:rPr>
        <w:t>1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4E8A93D6" w14:textId="54AD7F80" w:rsidR="00B620F3" w:rsidRPr="002C4301" w:rsidRDefault="00822BE9" w:rsidP="00B620F3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Minutes were taken approved as distributed without abstentions.</w:t>
      </w:r>
    </w:p>
    <w:p w14:paraId="2DA3CB33" w14:textId="58C301A2" w:rsidR="00E53FDC" w:rsidRPr="00E47225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Old Items</w:t>
      </w:r>
      <w:r w:rsidR="004D2D52">
        <w:rPr>
          <w:sz w:val="22"/>
          <w:szCs w:val="22"/>
        </w:rPr>
        <w:t xml:space="preserve"> (Dan)</w:t>
      </w:r>
    </w:p>
    <w:p w14:paraId="53B79A40" w14:textId="77777777" w:rsidR="00D61B6D" w:rsidRDefault="00D61B6D" w:rsidP="009D209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 Roles and Responsibilities document </w:t>
      </w:r>
    </w:p>
    <w:p w14:paraId="1F013A54" w14:textId="62BE9C0B" w:rsidR="00822BE9" w:rsidRPr="006254C0" w:rsidRDefault="006254C0" w:rsidP="00822BE9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Joy explained that the document would not have to repeat the cooperative agreement. Rather it should summarize the observations </w:t>
      </w:r>
      <w:r w:rsidR="007C1FF3">
        <w:rPr>
          <w:color w:val="4F81BD" w:themeColor="accent1"/>
          <w:sz w:val="22"/>
          <w:szCs w:val="22"/>
        </w:rPr>
        <w:t xml:space="preserve">on roles and responsibilities </w:t>
      </w:r>
      <w:r>
        <w:rPr>
          <w:color w:val="4F81BD" w:themeColor="accent1"/>
          <w:sz w:val="22"/>
          <w:szCs w:val="22"/>
        </w:rPr>
        <w:t>of the Council</w:t>
      </w:r>
      <w:r w:rsidR="007C1FF3">
        <w:rPr>
          <w:color w:val="4F81BD" w:themeColor="accent1"/>
          <w:sz w:val="22"/>
          <w:szCs w:val="22"/>
        </w:rPr>
        <w:t xml:space="preserve"> members as it operates. </w:t>
      </w:r>
    </w:p>
    <w:p w14:paraId="339F1397" w14:textId="77777777" w:rsidR="00D61B6D" w:rsidRDefault="00D61B6D" w:rsidP="006B31D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Joint Site Visit Reviews for 2018 </w:t>
      </w:r>
    </w:p>
    <w:p w14:paraId="45754084" w14:textId="57D23EA5" w:rsidR="007C1FF3" w:rsidRPr="007C1FF3" w:rsidRDefault="007C1FF3" w:rsidP="007C1FF3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Dr. Pauschke further elaborated on this topic.  The review would be conducted with virtual participation of the facilities via Webex. It would be conducted with each facility having a 2-hour </w:t>
      </w:r>
      <w:r w:rsidR="00BA2871">
        <w:rPr>
          <w:color w:val="4F81BD" w:themeColor="accent1"/>
          <w:sz w:val="22"/>
          <w:szCs w:val="22"/>
        </w:rPr>
        <w:t xml:space="preserve">separate </w:t>
      </w:r>
      <w:r>
        <w:rPr>
          <w:color w:val="4F81BD" w:themeColor="accent1"/>
          <w:sz w:val="22"/>
          <w:szCs w:val="22"/>
        </w:rPr>
        <w:t>interview with the review panel</w:t>
      </w:r>
      <w:r w:rsidR="00BA2871">
        <w:rPr>
          <w:color w:val="4F81BD" w:themeColor="accent1"/>
          <w:sz w:val="22"/>
          <w:szCs w:val="22"/>
        </w:rPr>
        <w:t>. Joy noted that the panel would be sufficiently familiar with the component reviewed.</w:t>
      </w:r>
      <w:r>
        <w:rPr>
          <w:color w:val="4F81BD" w:themeColor="accent1"/>
          <w:sz w:val="22"/>
          <w:szCs w:val="22"/>
        </w:rPr>
        <w:t xml:space="preserve"> </w:t>
      </w:r>
      <w:r w:rsidR="00BA2871">
        <w:rPr>
          <w:color w:val="4F81BD" w:themeColor="accent1"/>
          <w:sz w:val="22"/>
          <w:szCs w:val="22"/>
        </w:rPr>
        <w:t xml:space="preserve">The possibility of public time to allow participation of other facilities would be considered in the preparation of the site visit protocol for Year 2. </w:t>
      </w:r>
    </w:p>
    <w:p w14:paraId="1939592F" w14:textId="61F7C413" w:rsidR="00FD3282" w:rsidRDefault="004D2D52" w:rsidP="0088234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Calendar for monthly meetings FY 18</w:t>
      </w:r>
    </w:p>
    <w:p w14:paraId="745B6A8D" w14:textId="6B9DECE6" w:rsidR="009C392F" w:rsidRDefault="001273A7" w:rsidP="009C392F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It was agreed to meet once a month during Year 2. The Council agreed on the first Friday of every month at Noon</w:t>
      </w:r>
      <w:r w:rsidR="00F66F5E">
        <w:rPr>
          <w:color w:val="4F81BD" w:themeColor="accent1"/>
          <w:sz w:val="22"/>
          <w:szCs w:val="22"/>
        </w:rPr>
        <w:t xml:space="preserve"> Eastern via Zoom meeting. The </w:t>
      </w:r>
      <w:bookmarkStart w:id="0" w:name="_GoBack"/>
      <w:bookmarkEnd w:id="0"/>
      <w:r>
        <w:rPr>
          <w:color w:val="4F81BD" w:themeColor="accent1"/>
          <w:sz w:val="22"/>
          <w:szCs w:val="22"/>
        </w:rPr>
        <w:t>NCO has scheduled the meetings with the call details as follows:</w:t>
      </w:r>
    </w:p>
    <w:p w14:paraId="4130D685" w14:textId="77777777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33C5CF27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>Topic: NHERI Council Meeting (Fall 2017)</w:t>
      </w:r>
    </w:p>
    <w:p w14:paraId="54755CCA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>Time: Oct 6, 2017 12:00 PM Eastern Standard Time (US and Canada)</w:t>
      </w:r>
    </w:p>
    <w:p w14:paraId="3575A5D3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D674D77" w14:textId="09A277B3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>Every month on the First Fri, 3 occurrence(s)</w:t>
      </w:r>
    </w:p>
    <w:p w14:paraId="7F13C8CF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1CF98F4E" w14:textId="06BDFA1D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 </w:t>
      </w:r>
      <w:r w:rsidRPr="00B26B19">
        <w:rPr>
          <w:color w:val="4F81BD" w:themeColor="accent1"/>
          <w:sz w:val="22"/>
          <w:szCs w:val="22"/>
        </w:rPr>
        <w:t>Oct 6, 2017 12:00 PM</w:t>
      </w:r>
    </w:p>
    <w:p w14:paraId="6F567329" w14:textId="1FEF416E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 </w:t>
      </w:r>
      <w:r w:rsidRPr="00B26B19">
        <w:rPr>
          <w:color w:val="4F81BD" w:themeColor="accent1"/>
          <w:sz w:val="22"/>
          <w:szCs w:val="22"/>
        </w:rPr>
        <w:t>Nov 3, 2017 12:00 PM</w:t>
      </w:r>
    </w:p>
    <w:p w14:paraId="29325749" w14:textId="628CDB9C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 xml:space="preserve"> Dec 1, 2017 12:00 PM</w:t>
      </w:r>
    </w:p>
    <w:p w14:paraId="61D641A2" w14:textId="77777777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3130AF0C" w14:textId="77777777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 xml:space="preserve"> Please download and import the following iCalendar (.ics) files to your calendar system.</w:t>
      </w:r>
    </w:p>
    <w:p w14:paraId="3BA86005" w14:textId="77777777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08B81FE6" w14:textId="357B3B45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 xml:space="preserve">Monthly: </w:t>
      </w:r>
      <w:hyperlink r:id="rId8" w:history="1">
        <w:r w:rsidRPr="00B26B19">
          <w:rPr>
            <w:rStyle w:val="Hyperlink"/>
            <w:sz w:val="22"/>
            <w:szCs w:val="22"/>
          </w:rPr>
          <w:t>https://DesignSafe-ci.zoom.us/meeting/600107120/ics?icsToken=c4136c862a38ad1968d0efd7129562858f3325cf79fa6a466966f051a37497da</w:t>
        </w:r>
      </w:hyperlink>
    </w:p>
    <w:p w14:paraId="539D88D4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1AAC699D" w14:textId="4819E5BE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 xml:space="preserve">Join from PC, Mac, Linux, iOS or Android: </w:t>
      </w:r>
      <w:hyperlink r:id="rId9" w:history="1">
        <w:r w:rsidRPr="00B26B19">
          <w:rPr>
            <w:rStyle w:val="Hyperlink"/>
            <w:sz w:val="22"/>
            <w:szCs w:val="22"/>
          </w:rPr>
          <w:t>https://DesignSafe-ci.zoom.us/j/600107120</w:t>
        </w:r>
      </w:hyperlink>
    </w:p>
    <w:p w14:paraId="635C6235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0C6FFDEB" w14:textId="316119BE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 xml:space="preserve"> Or iPhone one-tap :</w:t>
      </w:r>
      <w:r>
        <w:rPr>
          <w:color w:val="4F81BD" w:themeColor="accent1"/>
          <w:sz w:val="22"/>
          <w:szCs w:val="22"/>
        </w:rPr>
        <w:t xml:space="preserve"> </w:t>
      </w:r>
      <w:r w:rsidRPr="00B26B19">
        <w:rPr>
          <w:color w:val="4F81BD" w:themeColor="accent1"/>
          <w:sz w:val="22"/>
          <w:szCs w:val="22"/>
        </w:rPr>
        <w:t>US: +16465588656,,600107120#  or +16699006833,,600107120#</w:t>
      </w:r>
    </w:p>
    <w:p w14:paraId="3F6CD199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E6E721F" w14:textId="77777777" w:rsid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rFonts w:hint="eastAsia"/>
          <w:color w:val="4F81BD" w:themeColor="accent1"/>
          <w:sz w:val="22"/>
          <w:szCs w:val="22"/>
        </w:rPr>
        <w:t>Or Telephone</w:t>
      </w:r>
      <w:r w:rsidRPr="00B26B19">
        <w:rPr>
          <w:rFonts w:hint="eastAsia"/>
          <w:color w:val="4F81BD" w:themeColor="accent1"/>
          <w:sz w:val="22"/>
          <w:szCs w:val="22"/>
        </w:rPr>
        <w:t>：</w:t>
      </w:r>
      <w:r w:rsidRPr="00B26B19">
        <w:rPr>
          <w:rFonts w:hint="eastAsia"/>
          <w:color w:val="4F81BD" w:themeColor="accent1"/>
          <w:sz w:val="22"/>
          <w:szCs w:val="22"/>
        </w:rPr>
        <w:t>Dial(for higher quality, dial a number based on your current location):</w:t>
      </w:r>
      <w:r w:rsidRPr="00B26B19">
        <w:rPr>
          <w:color w:val="4F81BD" w:themeColor="accent1"/>
          <w:sz w:val="22"/>
          <w:szCs w:val="22"/>
        </w:rPr>
        <w:t xml:space="preserve"> </w:t>
      </w:r>
    </w:p>
    <w:p w14:paraId="732DAB67" w14:textId="77CCC69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>US:</w:t>
      </w:r>
      <w:r>
        <w:rPr>
          <w:color w:val="4F81BD" w:themeColor="accent1"/>
          <w:sz w:val="22"/>
          <w:szCs w:val="22"/>
        </w:rPr>
        <w:t xml:space="preserve"> +1 646 558 8656 </w:t>
      </w:r>
      <w:r w:rsidRPr="00B26B19">
        <w:rPr>
          <w:color w:val="4F81BD" w:themeColor="accent1"/>
          <w:sz w:val="22"/>
          <w:szCs w:val="22"/>
        </w:rPr>
        <w:t>or +1 669 900 6833</w:t>
      </w:r>
      <w:r>
        <w:rPr>
          <w:color w:val="4F81BD" w:themeColor="accent1"/>
          <w:sz w:val="22"/>
          <w:szCs w:val="22"/>
        </w:rPr>
        <w:t>;</w:t>
      </w:r>
      <w:r w:rsidRPr="00B26B19">
        <w:rPr>
          <w:color w:val="4F81BD" w:themeColor="accent1"/>
          <w:sz w:val="22"/>
          <w:szCs w:val="22"/>
        </w:rPr>
        <w:t xml:space="preserve"> Meeting ID: 600 107 120</w:t>
      </w:r>
    </w:p>
    <w:p w14:paraId="3A157A2A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4FC7EE3" w14:textId="36DA9D49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  <w:r w:rsidRPr="00B26B19">
        <w:rPr>
          <w:color w:val="4F81BD" w:themeColor="accent1"/>
          <w:sz w:val="22"/>
          <w:szCs w:val="22"/>
        </w:rPr>
        <w:t>International numbers available: https://DesignSafe-ci.zoom.us/zoomconference?m=bN9JIWYtif5_Awf9U4YkCCMPCq9GTgsY</w:t>
      </w:r>
    </w:p>
    <w:p w14:paraId="459CBE4E" w14:textId="77777777" w:rsidR="00B26B19" w:rsidRPr="00B26B19" w:rsidRDefault="00B26B19" w:rsidP="00B26B19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4BF77E1C" w14:textId="77777777" w:rsidR="001273A7" w:rsidRPr="001273A7" w:rsidRDefault="001273A7" w:rsidP="009C392F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6212FFE4" w14:textId="63B4EF21" w:rsidR="00302F57" w:rsidRPr="00A434C5" w:rsidRDefault="00D61B6D" w:rsidP="006B31DC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Brief (</w:t>
      </w:r>
      <w:r w:rsidR="004D2D52">
        <w:rPr>
          <w:sz w:val="22"/>
          <w:szCs w:val="22"/>
        </w:rPr>
        <w:t>2-</w:t>
      </w:r>
      <w:r>
        <w:rPr>
          <w:sz w:val="22"/>
          <w:szCs w:val="22"/>
        </w:rPr>
        <w:t xml:space="preserve">5 min) updates from </w:t>
      </w:r>
      <w:r w:rsidR="00302F57">
        <w:rPr>
          <w:sz w:val="22"/>
          <w:szCs w:val="22"/>
        </w:rPr>
        <w:t xml:space="preserve">NHERI components </w:t>
      </w:r>
      <w:r w:rsidR="00911E98">
        <w:rPr>
          <w:sz w:val="22"/>
          <w:szCs w:val="22"/>
        </w:rPr>
        <w:t xml:space="preserve">[Sites wishing to reflect their report in the minutes of the meeting, please submit a brief written report to Julio] </w:t>
      </w:r>
    </w:p>
    <w:p w14:paraId="531760F1" w14:textId="2516C730" w:rsidR="004D2D52" w:rsidRPr="00A434C5" w:rsidRDefault="00302F57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NCO</w:t>
      </w:r>
      <w:r w:rsidR="00774A13">
        <w:rPr>
          <w:sz w:val="22"/>
          <w:szCs w:val="22"/>
        </w:rPr>
        <w:t>, Purdue</w:t>
      </w:r>
      <w:r>
        <w:rPr>
          <w:sz w:val="22"/>
          <w:szCs w:val="22"/>
        </w:rPr>
        <w:t xml:space="preserve"> (Julio)</w:t>
      </w:r>
    </w:p>
    <w:p w14:paraId="60EC524F" w14:textId="77777777" w:rsidR="004D2D52" w:rsidRPr="00C51412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Science plan update</w:t>
      </w:r>
    </w:p>
    <w:p w14:paraId="3C4EE892" w14:textId="3A3D093F" w:rsidR="00C51412" w:rsidRPr="00C51412" w:rsidRDefault="00C51412" w:rsidP="00C51412">
      <w:pPr>
        <w:pStyle w:val="ListParagraph"/>
        <w:ind w:left="216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Input from the Summer Institute is being collected and will be incorporated by the Task Group into the next version of the plan for posting in October.</w:t>
      </w:r>
    </w:p>
    <w:p w14:paraId="5BDCD319" w14:textId="77777777" w:rsidR="00A434C5" w:rsidRPr="00C51412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Supplement AWP network-wide activities</w:t>
      </w:r>
    </w:p>
    <w:p w14:paraId="5298986B" w14:textId="478CF9E7" w:rsidR="00C51412" w:rsidRPr="00C51412" w:rsidRDefault="00C51412" w:rsidP="00C51412">
      <w:pPr>
        <w:pStyle w:val="ListParagraph"/>
        <w:ind w:left="216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Curre</w:t>
      </w:r>
      <w:r w:rsidR="005331FE">
        <w:rPr>
          <w:color w:val="4F81BD" w:themeColor="accent1"/>
          <w:sz w:val="22"/>
          <w:szCs w:val="22"/>
        </w:rPr>
        <w:t xml:space="preserve">ntly under consideration, </w:t>
      </w:r>
      <w:r>
        <w:rPr>
          <w:color w:val="4F81BD" w:themeColor="accent1"/>
          <w:sz w:val="22"/>
          <w:szCs w:val="22"/>
        </w:rPr>
        <w:t xml:space="preserve">pending additional information to be provided by the NCO </w:t>
      </w:r>
      <w:r w:rsidR="005331FE">
        <w:rPr>
          <w:color w:val="4F81BD" w:themeColor="accent1"/>
          <w:sz w:val="22"/>
          <w:szCs w:val="22"/>
        </w:rPr>
        <w:t xml:space="preserve">to NSF </w:t>
      </w:r>
      <w:r>
        <w:rPr>
          <w:color w:val="4F81BD" w:themeColor="accent1"/>
          <w:sz w:val="22"/>
          <w:szCs w:val="22"/>
        </w:rPr>
        <w:t>by October 1, 2017.</w:t>
      </w:r>
    </w:p>
    <w:p w14:paraId="0687777E" w14:textId="77777777" w:rsidR="00782F25" w:rsidRDefault="00782F25" w:rsidP="00782F2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Year 1 Council Community Report</w:t>
      </w:r>
    </w:p>
    <w:p w14:paraId="2767B33B" w14:textId="13F603A4" w:rsidR="00C51412" w:rsidRPr="00C51412" w:rsidRDefault="00C51412" w:rsidP="00C51412">
      <w:pPr>
        <w:pStyle w:val="ListParagraph"/>
        <w:ind w:left="216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An outline will be prepared by the NCO for review and comment at the next meeting of the Council.</w:t>
      </w:r>
    </w:p>
    <w:p w14:paraId="54E594BA" w14:textId="4C10597B" w:rsidR="00782F25" w:rsidRDefault="00782F25" w:rsidP="00782F2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International Partnerships: NIED/E-Defense and NCREE</w:t>
      </w:r>
    </w:p>
    <w:p w14:paraId="5FF653F0" w14:textId="2BE37637" w:rsidR="00C51412" w:rsidRDefault="00C51412" w:rsidP="00C51412">
      <w:pPr>
        <w:pStyle w:val="ListParagraph"/>
        <w:ind w:left="216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Letter of Agreement has been </w:t>
      </w:r>
      <w:r w:rsidR="00041FC3">
        <w:rPr>
          <w:color w:val="4F81BD" w:themeColor="accent1"/>
          <w:sz w:val="22"/>
          <w:szCs w:val="22"/>
        </w:rPr>
        <w:t>signed with NIED/E-Defense and another one is to be finalized with NCREE. The next steps on the E-Defense partnership is a research collaboration planning meeting sometime at the end October or beginning of November of this year. The page on partnerships has been activated in DesignSafe-CI at:</w:t>
      </w:r>
    </w:p>
    <w:p w14:paraId="0E0BFAC2" w14:textId="77777777" w:rsidR="00E437A7" w:rsidRPr="00E437A7" w:rsidRDefault="00E437A7" w:rsidP="00E437A7">
      <w:pPr>
        <w:pStyle w:val="ListParagraph"/>
        <w:ind w:left="2160"/>
        <w:rPr>
          <w:sz w:val="22"/>
          <w:szCs w:val="22"/>
          <w:u w:val="single"/>
        </w:rPr>
      </w:pPr>
      <w:hyperlink r:id="rId10" w:history="1">
        <w:r w:rsidRPr="00E437A7">
          <w:rPr>
            <w:rStyle w:val="Hyperlink"/>
            <w:sz w:val="22"/>
            <w:szCs w:val="22"/>
          </w:rPr>
          <w:t>https://www.designsafe-ci.org/facilities/nco/partnerships/</w:t>
        </w:r>
      </w:hyperlink>
    </w:p>
    <w:p w14:paraId="3598554D" w14:textId="7C9F8C7C" w:rsidR="004058AB" w:rsidRPr="00E437A7" w:rsidRDefault="00A434C5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ECO Network-wide Activities (JoAnn Browning)</w:t>
      </w:r>
    </w:p>
    <w:p w14:paraId="0FDD711A" w14:textId="0ECB07D9" w:rsidR="00E437A7" w:rsidRPr="00E437A7" w:rsidRDefault="00B85BDC" w:rsidP="00E437A7">
      <w:pPr>
        <w:pStyle w:val="ListParagraph"/>
        <w:ind w:left="216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Summer Institute and REU program have been successfully implemented and a report of the outcomes assessment is being prepared and will be submitted in the Q1 report of the NCO in Year 2. A copy will be shared with the Council, NIAC and User Forum.</w:t>
      </w:r>
    </w:p>
    <w:p w14:paraId="1171CF39" w14:textId="313D9ADF" w:rsidR="004058AB" w:rsidRPr="00A434C5" w:rsidRDefault="00302F57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DesignSafe</w:t>
      </w:r>
      <w:r w:rsidR="00774A13">
        <w:rPr>
          <w:sz w:val="22"/>
          <w:szCs w:val="22"/>
        </w:rPr>
        <w:t>, UT Austin</w:t>
      </w:r>
      <w:r w:rsidR="00AC1BBA">
        <w:rPr>
          <w:sz w:val="22"/>
          <w:szCs w:val="22"/>
        </w:rPr>
        <w:t xml:space="preserve"> (Tim</w:t>
      </w:r>
      <w:r>
        <w:rPr>
          <w:sz w:val="22"/>
          <w:szCs w:val="22"/>
        </w:rPr>
        <w:t>)</w:t>
      </w:r>
    </w:p>
    <w:p w14:paraId="0AAAA72A" w14:textId="392B018C" w:rsidR="004D2D52" w:rsidRPr="008E707E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Cybersecurity</w:t>
      </w:r>
    </w:p>
    <w:p w14:paraId="595CE956" w14:textId="39556500" w:rsidR="008E707E" w:rsidRPr="008E707E" w:rsidRDefault="009D6BBE" w:rsidP="008E707E">
      <w:pPr>
        <w:pStyle w:val="ListParagraph"/>
        <w:ind w:left="216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 xml:space="preserve">A template has been developed and Dan Stanzione has taken the lead in filling it out using the information provided b y the facilities and then will distribute back to the facilities for comment. </w:t>
      </w:r>
    </w:p>
    <w:p w14:paraId="4FDBAA8F" w14:textId="41E72A48" w:rsidR="004D2D52" w:rsidRPr="00775B9C" w:rsidRDefault="004D2D52" w:rsidP="00A434C5">
      <w:pPr>
        <w:pStyle w:val="ListParagraph"/>
        <w:numPr>
          <w:ilvl w:val="2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NHERI branding/logo</w:t>
      </w:r>
    </w:p>
    <w:p w14:paraId="2B90AA5C" w14:textId="73E00823" w:rsidR="00775B9C" w:rsidRPr="00775B9C" w:rsidRDefault="00775B9C" w:rsidP="00775B9C">
      <w:pPr>
        <w:pStyle w:val="ListParagraph"/>
        <w:ind w:left="216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A NHERI logo has been developed for the network. DesignSafe will work with the facilities if a facility specific logo is needed. The logo is for use in all communications related to NHERI.</w:t>
      </w:r>
    </w:p>
    <w:p w14:paraId="1D48A572" w14:textId="45A7086D" w:rsidR="008E3045" w:rsidRPr="00EC3087" w:rsidRDefault="008E304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W</w:t>
      </w:r>
      <w:r w:rsidR="00A434C5">
        <w:rPr>
          <w:sz w:val="22"/>
          <w:szCs w:val="22"/>
        </w:rPr>
        <w:t>oW</w:t>
      </w:r>
      <w:r w:rsidRPr="00E47225">
        <w:rPr>
          <w:sz w:val="22"/>
          <w:szCs w:val="22"/>
        </w:rPr>
        <w:t>, FIU (</w:t>
      </w:r>
      <w:r w:rsidR="00E47225">
        <w:rPr>
          <w:sz w:val="22"/>
          <w:szCs w:val="22"/>
        </w:rPr>
        <w:t>Arindam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Pr="00E47225">
        <w:rPr>
          <w:sz w:val="22"/>
          <w:szCs w:val="22"/>
        </w:rPr>
        <w:t>)</w:t>
      </w:r>
    </w:p>
    <w:p w14:paraId="6D486B62" w14:textId="174C03A2" w:rsidR="00EC3087" w:rsidRPr="00EC3087" w:rsidRDefault="00EC3087" w:rsidP="00EC3087">
      <w:pPr>
        <w:pStyle w:val="ListParagraph"/>
        <w:ind w:left="1440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Nothing to report at this time.</w:t>
      </w:r>
    </w:p>
    <w:p w14:paraId="666CEB93" w14:textId="7E7D8B75" w:rsidR="008E3045" w:rsidRPr="00EC308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BLWT…</w:t>
      </w:r>
      <w:r w:rsidR="008E3045" w:rsidRPr="00E47225">
        <w:rPr>
          <w:sz w:val="22"/>
          <w:szCs w:val="22"/>
        </w:rPr>
        <w:t xml:space="preserve">, UF </w:t>
      </w:r>
      <w:r w:rsidR="00E47225">
        <w:rPr>
          <w:sz w:val="22"/>
          <w:szCs w:val="22"/>
        </w:rPr>
        <w:t>(Forrest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8E3045" w:rsidRPr="00E47225">
        <w:rPr>
          <w:sz w:val="22"/>
          <w:szCs w:val="22"/>
        </w:rPr>
        <w:t>)</w:t>
      </w:r>
    </w:p>
    <w:p w14:paraId="5A341539" w14:textId="2EBDA560" w:rsidR="00EC3087" w:rsidRPr="001E117A" w:rsidRDefault="002639D7" w:rsidP="00EC3087">
      <w:pPr>
        <w:pStyle w:val="ListParagraph"/>
        <w:ind w:left="1440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The facility personnel deployed during Hurricane Harvey and collected good data on wind speeds. A report is being prepared and those data will be posted on DesignSafe-CI. A joint workshop is in the planning with other facilities and a user workshop is scheduled in December.</w:t>
      </w:r>
    </w:p>
    <w:p w14:paraId="5873C18D" w14:textId="1E8E406D" w:rsidR="00C32349" w:rsidRPr="00C32349" w:rsidRDefault="00A434C5" w:rsidP="00C32349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RTHS</w:t>
      </w:r>
      <w:r w:rsidR="008E3045" w:rsidRPr="00E47225">
        <w:rPr>
          <w:sz w:val="22"/>
          <w:szCs w:val="22"/>
        </w:rPr>
        <w:t>, Lehigh (</w:t>
      </w:r>
      <w:r w:rsidR="00E47225">
        <w:rPr>
          <w:sz w:val="22"/>
          <w:szCs w:val="22"/>
        </w:rPr>
        <w:t>Jim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8E3045" w:rsidRPr="00E47225">
        <w:rPr>
          <w:sz w:val="22"/>
          <w:szCs w:val="22"/>
        </w:rPr>
        <w:t>)</w:t>
      </w:r>
    </w:p>
    <w:p w14:paraId="538F1E1E" w14:textId="771A7F91" w:rsidR="008E3045" w:rsidRPr="00E47225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CGM</w:t>
      </w:r>
      <w:r w:rsidR="00774A13">
        <w:rPr>
          <w:sz w:val="22"/>
          <w:szCs w:val="22"/>
        </w:rPr>
        <w:t>, UC Davis</w:t>
      </w:r>
      <w:r w:rsidR="008E3045" w:rsidRPr="00E47225">
        <w:rPr>
          <w:sz w:val="22"/>
          <w:szCs w:val="22"/>
        </w:rPr>
        <w:t xml:space="preserve"> (</w:t>
      </w:r>
      <w:r w:rsidR="00E47225">
        <w:rPr>
          <w:sz w:val="22"/>
          <w:szCs w:val="22"/>
        </w:rPr>
        <w:t>Ross/Dan</w:t>
      </w:r>
      <w:r w:rsidR="008E3045" w:rsidRPr="00E47225">
        <w:rPr>
          <w:sz w:val="22"/>
          <w:szCs w:val="22"/>
        </w:rPr>
        <w:t>)</w:t>
      </w:r>
    </w:p>
    <w:p w14:paraId="34834F39" w14:textId="6D34A66E" w:rsidR="008E3045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LHPOST</w:t>
      </w:r>
      <w:r w:rsidR="00B13B6E" w:rsidRPr="00D40427">
        <w:rPr>
          <w:sz w:val="22"/>
          <w:szCs w:val="22"/>
        </w:rPr>
        <w:t>, UC</w:t>
      </w:r>
      <w:r w:rsidR="00774A13">
        <w:rPr>
          <w:sz w:val="22"/>
          <w:szCs w:val="22"/>
        </w:rPr>
        <w:t xml:space="preserve"> </w:t>
      </w:r>
      <w:r w:rsidR="00B13B6E" w:rsidRPr="00D40427">
        <w:rPr>
          <w:sz w:val="22"/>
          <w:szCs w:val="22"/>
        </w:rPr>
        <w:t>S</w:t>
      </w:r>
      <w:r w:rsidR="00774A13">
        <w:rPr>
          <w:sz w:val="22"/>
          <w:szCs w:val="22"/>
        </w:rPr>
        <w:t xml:space="preserve">an </w:t>
      </w:r>
      <w:r w:rsidR="00B13B6E" w:rsidRPr="00D40427">
        <w:rPr>
          <w:sz w:val="22"/>
          <w:szCs w:val="22"/>
        </w:rPr>
        <w:t>D</w:t>
      </w:r>
      <w:r w:rsidR="00774A13">
        <w:rPr>
          <w:sz w:val="22"/>
          <w:szCs w:val="22"/>
        </w:rPr>
        <w:t>iego</w:t>
      </w:r>
      <w:r w:rsidR="00B13B6E" w:rsidRPr="00D40427">
        <w:rPr>
          <w:sz w:val="22"/>
          <w:szCs w:val="22"/>
        </w:rPr>
        <w:t xml:space="preserve"> (</w:t>
      </w:r>
      <w:r w:rsidR="00E47225" w:rsidRPr="00D40427">
        <w:rPr>
          <w:sz w:val="22"/>
          <w:szCs w:val="22"/>
        </w:rPr>
        <w:t>Joel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B13B6E" w:rsidRPr="00D40427">
        <w:rPr>
          <w:sz w:val="22"/>
          <w:szCs w:val="22"/>
        </w:rPr>
        <w:t>)</w:t>
      </w:r>
    </w:p>
    <w:p w14:paraId="20BA8AD7" w14:textId="02F15068" w:rsidR="00B13B6E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TREX…</w:t>
      </w:r>
      <w:r w:rsidR="00B13B6E" w:rsidRPr="00D40427">
        <w:rPr>
          <w:sz w:val="22"/>
          <w:szCs w:val="22"/>
        </w:rPr>
        <w:t xml:space="preserve">, UT </w:t>
      </w:r>
      <w:r w:rsidR="00774A13">
        <w:rPr>
          <w:sz w:val="22"/>
          <w:szCs w:val="22"/>
        </w:rPr>
        <w:t xml:space="preserve">Austin </w:t>
      </w:r>
      <w:r w:rsidR="00B13B6E" w:rsidRPr="00D40427">
        <w:rPr>
          <w:sz w:val="22"/>
          <w:szCs w:val="22"/>
        </w:rPr>
        <w:t>(</w:t>
      </w:r>
      <w:r w:rsidR="00E47225" w:rsidRPr="00D40427">
        <w:rPr>
          <w:sz w:val="22"/>
          <w:szCs w:val="22"/>
        </w:rPr>
        <w:t>Ken</w:t>
      </w:r>
      <w:r w:rsidR="00774A13">
        <w:rPr>
          <w:sz w:val="22"/>
          <w:szCs w:val="22"/>
        </w:rPr>
        <w:t>/</w:t>
      </w:r>
      <w:r w:rsidR="00774A13" w:rsidRPr="00D40427">
        <w:rPr>
          <w:sz w:val="22"/>
          <w:szCs w:val="22"/>
        </w:rPr>
        <w:t>Patricia</w:t>
      </w:r>
      <w:r w:rsidR="00B13B6E" w:rsidRPr="00D40427">
        <w:rPr>
          <w:sz w:val="22"/>
          <w:szCs w:val="22"/>
        </w:rPr>
        <w:t>)</w:t>
      </w:r>
    </w:p>
    <w:p w14:paraId="56E1B16A" w14:textId="2039F6ED" w:rsidR="00B13B6E" w:rsidRPr="00D40427" w:rsidRDefault="00A434C5" w:rsidP="00A434C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LWF…</w:t>
      </w:r>
      <w:r w:rsidR="00B13B6E" w:rsidRPr="00D40427">
        <w:rPr>
          <w:sz w:val="22"/>
          <w:szCs w:val="22"/>
        </w:rPr>
        <w:t>, OSU (Dan</w:t>
      </w:r>
      <w:r w:rsidR="00510B7C">
        <w:rPr>
          <w:sz w:val="22"/>
          <w:szCs w:val="22"/>
        </w:rPr>
        <w:t>/Pedro</w:t>
      </w:r>
      <w:r w:rsidR="00B13B6E" w:rsidRPr="00D40427">
        <w:rPr>
          <w:sz w:val="22"/>
          <w:szCs w:val="22"/>
        </w:rPr>
        <w:t>)</w:t>
      </w:r>
    </w:p>
    <w:p w14:paraId="0905B004" w14:textId="7D85EF4C" w:rsidR="004058AB" w:rsidRPr="00E47225" w:rsidRDefault="004058AB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RAPID</w:t>
      </w:r>
      <w:r w:rsidR="00774A13">
        <w:rPr>
          <w:sz w:val="22"/>
          <w:szCs w:val="22"/>
        </w:rPr>
        <w:t>, UW</w:t>
      </w:r>
      <w:r w:rsidRPr="00E47225">
        <w:rPr>
          <w:sz w:val="22"/>
          <w:szCs w:val="22"/>
        </w:rPr>
        <w:t xml:space="preserve"> </w:t>
      </w:r>
      <w:r w:rsidR="00B13B6E" w:rsidRPr="00E47225">
        <w:rPr>
          <w:sz w:val="22"/>
          <w:szCs w:val="22"/>
        </w:rPr>
        <w:t>(</w:t>
      </w:r>
      <w:r w:rsidR="00E47225">
        <w:rPr>
          <w:sz w:val="22"/>
          <w:szCs w:val="22"/>
        </w:rPr>
        <w:t>Joe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B13B6E" w:rsidRPr="00E47225">
        <w:rPr>
          <w:sz w:val="22"/>
          <w:szCs w:val="22"/>
        </w:rPr>
        <w:t>)</w:t>
      </w:r>
    </w:p>
    <w:p w14:paraId="26A4FD70" w14:textId="135B00BC" w:rsidR="004058AB" w:rsidRPr="00A434C5" w:rsidRDefault="004058AB" w:rsidP="006B31DC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E47225">
        <w:rPr>
          <w:sz w:val="22"/>
          <w:szCs w:val="22"/>
        </w:rPr>
        <w:t>SimCenter</w:t>
      </w:r>
      <w:r w:rsidR="00774A13">
        <w:rPr>
          <w:sz w:val="22"/>
          <w:szCs w:val="22"/>
        </w:rPr>
        <w:t>, UC Berkeley</w:t>
      </w:r>
      <w:r w:rsidR="00103DE7">
        <w:rPr>
          <w:sz w:val="22"/>
          <w:szCs w:val="22"/>
        </w:rPr>
        <w:t xml:space="preserve"> (Steve</w:t>
      </w:r>
      <w:r w:rsidR="00510B7C">
        <w:rPr>
          <w:sz w:val="22"/>
          <w:szCs w:val="22"/>
        </w:rPr>
        <w:t>/</w:t>
      </w:r>
      <w:r w:rsidR="004D2D52">
        <w:rPr>
          <w:sz w:val="22"/>
          <w:szCs w:val="22"/>
        </w:rPr>
        <w:t>alternate</w:t>
      </w:r>
      <w:r w:rsidR="00192C9D">
        <w:rPr>
          <w:sz w:val="22"/>
          <w:szCs w:val="22"/>
        </w:rPr>
        <w:t>)</w:t>
      </w:r>
    </w:p>
    <w:p w14:paraId="6B5ECB7D" w14:textId="747F01ED" w:rsidR="000F650E" w:rsidRDefault="00A434C5" w:rsidP="00B13B6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Del="00A434C5">
        <w:rPr>
          <w:sz w:val="22"/>
          <w:szCs w:val="22"/>
        </w:rPr>
        <w:t xml:space="preserve"> </w:t>
      </w:r>
      <w:r w:rsidR="004D2D52">
        <w:rPr>
          <w:sz w:val="22"/>
          <w:szCs w:val="22"/>
        </w:rPr>
        <w:t>NSF Items (Joy)</w:t>
      </w:r>
    </w:p>
    <w:p w14:paraId="5E22B5BD" w14:textId="2D46FDA1" w:rsidR="00FF0F80" w:rsidRPr="001B12B6" w:rsidRDefault="00A349BC" w:rsidP="00A349BC">
      <w:pPr>
        <w:pStyle w:val="ListParagraph"/>
        <w:numPr>
          <w:ilvl w:val="1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  <w:u w:val="single"/>
        </w:rPr>
        <w:t xml:space="preserve">Payload Projects submitted to </w:t>
      </w:r>
      <w:r w:rsidRPr="00A349BC">
        <w:rPr>
          <w:color w:val="4F81BD" w:themeColor="accent1"/>
          <w:sz w:val="22"/>
          <w:szCs w:val="22"/>
          <w:u w:val="single"/>
        </w:rPr>
        <w:t>ENH:</w:t>
      </w:r>
      <w:r>
        <w:rPr>
          <w:color w:val="4F81BD" w:themeColor="accent1"/>
          <w:sz w:val="22"/>
          <w:szCs w:val="22"/>
        </w:rPr>
        <w:t xml:space="preserve"> projects with budgets in excess of 50k are sent for external peer review. The format is similar to a RAPID proposal (~9 pages). Researchers planning to submit this proposal </w:t>
      </w:r>
      <w:r w:rsidR="00483C9D">
        <w:rPr>
          <w:color w:val="4F81BD" w:themeColor="accent1"/>
          <w:sz w:val="22"/>
          <w:szCs w:val="22"/>
        </w:rPr>
        <w:t>to ENH should contact Joy Pauschke of Rick Fragazy prior to submitting a proposal as well as the site where the main project is being conducted, as well as the PI of the research project. Specific decisions by NSF will be made on a case by case basis.</w:t>
      </w:r>
    </w:p>
    <w:p w14:paraId="32267868" w14:textId="51DEF217" w:rsidR="00774A13" w:rsidRPr="00790457" w:rsidRDefault="004D2D52" w:rsidP="00F23B8D">
      <w:pPr>
        <w:pStyle w:val="ListParagraph"/>
        <w:numPr>
          <w:ilvl w:val="0"/>
          <w:numId w:val="4"/>
        </w:numPr>
      </w:pPr>
      <w:r>
        <w:rPr>
          <w:sz w:val="22"/>
          <w:szCs w:val="22"/>
        </w:rPr>
        <w:t xml:space="preserve">New Items </w:t>
      </w:r>
    </w:p>
    <w:p w14:paraId="36616DF8" w14:textId="52C4A5EC" w:rsidR="00790457" w:rsidRPr="00790457" w:rsidRDefault="00790457" w:rsidP="00790457">
      <w:pPr>
        <w:pStyle w:val="ListParagraph"/>
        <w:rPr>
          <w:color w:val="4F81BD" w:themeColor="accent1"/>
        </w:rPr>
      </w:pPr>
      <w:r>
        <w:rPr>
          <w:color w:val="4F81BD" w:themeColor="accent1"/>
          <w:sz w:val="22"/>
          <w:szCs w:val="22"/>
        </w:rPr>
        <w:t>No new items</w:t>
      </w:r>
    </w:p>
    <w:p w14:paraId="4E5CF624" w14:textId="022F7A9A" w:rsidR="00914606" w:rsidRDefault="00914606" w:rsidP="00A523D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Summary of Decision and Action Items</w:t>
      </w:r>
    </w:p>
    <w:p w14:paraId="5D1E3EFA" w14:textId="57383E9A" w:rsidR="00790457" w:rsidRDefault="00790457" w:rsidP="00790457">
      <w:pPr>
        <w:pStyle w:val="ListParagraph"/>
        <w:numPr>
          <w:ilvl w:val="1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NCO to distribute connection information for the Zoom meeting this Fall.</w:t>
      </w:r>
    </w:p>
    <w:p w14:paraId="23C66CF8" w14:textId="0D1036A5" w:rsidR="00790457" w:rsidRDefault="00790457" w:rsidP="00790457">
      <w:pPr>
        <w:pStyle w:val="ListParagraph"/>
        <w:numPr>
          <w:ilvl w:val="1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NCO to distribute outline of the Council Community Annual Report</w:t>
      </w:r>
    </w:p>
    <w:p w14:paraId="0E4F2377" w14:textId="67BA9265" w:rsidR="00790457" w:rsidRPr="00790457" w:rsidRDefault="00790457" w:rsidP="00790457">
      <w:pPr>
        <w:pStyle w:val="ListParagraph"/>
        <w:numPr>
          <w:ilvl w:val="1"/>
          <w:numId w:val="4"/>
        </w:numPr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DesignSafe to distribute for review by the sites the first version of the cybersecurity plan for the network. </w:t>
      </w:r>
    </w:p>
    <w:p w14:paraId="6142EFA0" w14:textId="24721156" w:rsidR="004D2D52" w:rsidRDefault="00774A13" w:rsidP="00A523D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4D2D52">
        <w:rPr>
          <w:sz w:val="22"/>
          <w:szCs w:val="22"/>
        </w:rPr>
        <w:t>ext meeting</w:t>
      </w:r>
    </w:p>
    <w:p w14:paraId="74A30181" w14:textId="2C7D96A5" w:rsidR="00FF0F80" w:rsidRPr="00FF0F80" w:rsidRDefault="00FF0F80" w:rsidP="00FF0F80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October 6 at Noon Eastern</w:t>
      </w:r>
    </w:p>
    <w:p w14:paraId="61FC1485" w14:textId="15310191" w:rsidR="00E53FDC" w:rsidRPr="00FF0F80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6908F741" w14:textId="1802651D" w:rsidR="00FF0F80" w:rsidRPr="00FF0F80" w:rsidRDefault="00FF0F80" w:rsidP="00FF0F80">
      <w:pPr>
        <w:pStyle w:val="ListParagraph"/>
        <w:rPr>
          <w:color w:val="4F81BD" w:themeColor="accent1"/>
          <w:sz w:val="22"/>
          <w:szCs w:val="22"/>
          <w:u w:val="single"/>
        </w:rPr>
      </w:pPr>
      <w:r>
        <w:rPr>
          <w:color w:val="4F81BD" w:themeColor="accent1"/>
          <w:sz w:val="22"/>
          <w:szCs w:val="22"/>
        </w:rPr>
        <w:t>Meeting adjourned at 1:30 PM ET.</w:t>
      </w:r>
    </w:p>
    <w:sectPr w:rsidR="00FF0F80" w:rsidRPr="00FF0F80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474B8" w14:textId="77777777" w:rsidR="00A349BC" w:rsidRDefault="00A349BC" w:rsidP="004B48CE">
      <w:pPr>
        <w:spacing w:after="0"/>
      </w:pPr>
      <w:r>
        <w:separator/>
      </w:r>
    </w:p>
  </w:endnote>
  <w:endnote w:type="continuationSeparator" w:id="0">
    <w:p w14:paraId="036F997F" w14:textId="77777777" w:rsidR="00A349BC" w:rsidRDefault="00A349BC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349BC" w:rsidRDefault="00A349B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349BC" w:rsidRDefault="00A349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349BC" w:rsidRDefault="00A349B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F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A349BC" w:rsidRDefault="00A349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FBFAE" w14:textId="77777777" w:rsidR="00A349BC" w:rsidRDefault="00A349BC" w:rsidP="004B48CE">
      <w:pPr>
        <w:spacing w:after="0"/>
      </w:pPr>
      <w:r>
        <w:separator/>
      </w:r>
    </w:p>
  </w:footnote>
  <w:footnote w:type="continuationSeparator" w:id="0">
    <w:p w14:paraId="1695953B" w14:textId="77777777" w:rsidR="00A349BC" w:rsidRDefault="00A349BC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4FA6"/>
    <w:multiLevelType w:val="hybridMultilevel"/>
    <w:tmpl w:val="F25C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305"/>
    <w:rsid w:val="00022F42"/>
    <w:rsid w:val="000411D5"/>
    <w:rsid w:val="00041FC3"/>
    <w:rsid w:val="00045CEC"/>
    <w:rsid w:val="00053945"/>
    <w:rsid w:val="00061E08"/>
    <w:rsid w:val="000A49FA"/>
    <w:rsid w:val="000B0D3F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273A7"/>
    <w:rsid w:val="00133FC9"/>
    <w:rsid w:val="00143872"/>
    <w:rsid w:val="001656EC"/>
    <w:rsid w:val="0016664C"/>
    <w:rsid w:val="00192C9D"/>
    <w:rsid w:val="001B12B6"/>
    <w:rsid w:val="001D3670"/>
    <w:rsid w:val="001E117A"/>
    <w:rsid w:val="001F66F1"/>
    <w:rsid w:val="002128AC"/>
    <w:rsid w:val="00226079"/>
    <w:rsid w:val="002335B4"/>
    <w:rsid w:val="002638EE"/>
    <w:rsid w:val="002639D7"/>
    <w:rsid w:val="00296404"/>
    <w:rsid w:val="002A78F1"/>
    <w:rsid w:val="002C4301"/>
    <w:rsid w:val="002E4043"/>
    <w:rsid w:val="00302F57"/>
    <w:rsid w:val="00311A2D"/>
    <w:rsid w:val="00317C49"/>
    <w:rsid w:val="00326A75"/>
    <w:rsid w:val="0037724F"/>
    <w:rsid w:val="003864AF"/>
    <w:rsid w:val="003A123C"/>
    <w:rsid w:val="003D5283"/>
    <w:rsid w:val="004058AB"/>
    <w:rsid w:val="00411AF6"/>
    <w:rsid w:val="004337DF"/>
    <w:rsid w:val="00462B56"/>
    <w:rsid w:val="0046533A"/>
    <w:rsid w:val="00480D95"/>
    <w:rsid w:val="00483C9D"/>
    <w:rsid w:val="00490B26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31FE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254C0"/>
    <w:rsid w:val="00665E53"/>
    <w:rsid w:val="00671A63"/>
    <w:rsid w:val="00674E9E"/>
    <w:rsid w:val="00675F7F"/>
    <w:rsid w:val="006A42ED"/>
    <w:rsid w:val="006B18A7"/>
    <w:rsid w:val="006B31DC"/>
    <w:rsid w:val="006D53D4"/>
    <w:rsid w:val="006F61AA"/>
    <w:rsid w:val="006F7791"/>
    <w:rsid w:val="00720B47"/>
    <w:rsid w:val="00724C17"/>
    <w:rsid w:val="00740945"/>
    <w:rsid w:val="00747464"/>
    <w:rsid w:val="00773216"/>
    <w:rsid w:val="00774A13"/>
    <w:rsid w:val="00775B9C"/>
    <w:rsid w:val="0077674D"/>
    <w:rsid w:val="00782F25"/>
    <w:rsid w:val="00785BB5"/>
    <w:rsid w:val="00790457"/>
    <w:rsid w:val="007B273D"/>
    <w:rsid w:val="007B509B"/>
    <w:rsid w:val="007C1FF3"/>
    <w:rsid w:val="007F3D62"/>
    <w:rsid w:val="007F7405"/>
    <w:rsid w:val="00822BE9"/>
    <w:rsid w:val="00882347"/>
    <w:rsid w:val="008C2A89"/>
    <w:rsid w:val="008D0FAE"/>
    <w:rsid w:val="008E3045"/>
    <w:rsid w:val="008E707E"/>
    <w:rsid w:val="00902EC6"/>
    <w:rsid w:val="00911E98"/>
    <w:rsid w:val="00914606"/>
    <w:rsid w:val="00914B36"/>
    <w:rsid w:val="0091648D"/>
    <w:rsid w:val="00936E79"/>
    <w:rsid w:val="009528D8"/>
    <w:rsid w:val="009668CC"/>
    <w:rsid w:val="00973230"/>
    <w:rsid w:val="009C392F"/>
    <w:rsid w:val="009D2093"/>
    <w:rsid w:val="009D6BBE"/>
    <w:rsid w:val="009E38AE"/>
    <w:rsid w:val="009E40CE"/>
    <w:rsid w:val="00A12FF4"/>
    <w:rsid w:val="00A349BC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1BBA"/>
    <w:rsid w:val="00AC6B95"/>
    <w:rsid w:val="00AD014B"/>
    <w:rsid w:val="00AD30BD"/>
    <w:rsid w:val="00AE2191"/>
    <w:rsid w:val="00B054B6"/>
    <w:rsid w:val="00B13B6E"/>
    <w:rsid w:val="00B2164A"/>
    <w:rsid w:val="00B2342E"/>
    <w:rsid w:val="00B26B19"/>
    <w:rsid w:val="00B35A43"/>
    <w:rsid w:val="00B510D6"/>
    <w:rsid w:val="00B620F3"/>
    <w:rsid w:val="00B65CEE"/>
    <w:rsid w:val="00B85BDC"/>
    <w:rsid w:val="00B96843"/>
    <w:rsid w:val="00BA12F1"/>
    <w:rsid w:val="00BA2871"/>
    <w:rsid w:val="00BD0013"/>
    <w:rsid w:val="00BF7AAD"/>
    <w:rsid w:val="00C26C03"/>
    <w:rsid w:val="00C32349"/>
    <w:rsid w:val="00C376E2"/>
    <w:rsid w:val="00C503F7"/>
    <w:rsid w:val="00C51412"/>
    <w:rsid w:val="00C55F0E"/>
    <w:rsid w:val="00C62CC4"/>
    <w:rsid w:val="00C7055D"/>
    <w:rsid w:val="00C73F1D"/>
    <w:rsid w:val="00C771AD"/>
    <w:rsid w:val="00C85F5B"/>
    <w:rsid w:val="00CB304D"/>
    <w:rsid w:val="00CD3B6C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D2FD4"/>
    <w:rsid w:val="00E007A7"/>
    <w:rsid w:val="00E022CC"/>
    <w:rsid w:val="00E24790"/>
    <w:rsid w:val="00E34453"/>
    <w:rsid w:val="00E363C1"/>
    <w:rsid w:val="00E437A7"/>
    <w:rsid w:val="00E47225"/>
    <w:rsid w:val="00E53FDC"/>
    <w:rsid w:val="00E614F0"/>
    <w:rsid w:val="00E84779"/>
    <w:rsid w:val="00EC3087"/>
    <w:rsid w:val="00EE2203"/>
    <w:rsid w:val="00EF568E"/>
    <w:rsid w:val="00F056A3"/>
    <w:rsid w:val="00F23B8D"/>
    <w:rsid w:val="00F34D3B"/>
    <w:rsid w:val="00F36B29"/>
    <w:rsid w:val="00F4752B"/>
    <w:rsid w:val="00F55A48"/>
    <w:rsid w:val="00F66F5E"/>
    <w:rsid w:val="00F861FB"/>
    <w:rsid w:val="00F906B3"/>
    <w:rsid w:val="00FB103A"/>
    <w:rsid w:val="00FD01DD"/>
    <w:rsid w:val="00FD3282"/>
    <w:rsid w:val="00FE61A1"/>
    <w:rsid w:val="00FE6782"/>
    <w:rsid w:val="00FF0F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6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6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600107120/ics?icsToken=c4136c862a38ad1968d0efd7129562858f3325cf79fa6a466966f051a37497da" TargetMode="External"/><Relationship Id="rId9" Type="http://schemas.openxmlformats.org/officeDocument/2006/relationships/hyperlink" Target="https://DesignSafe-ci.zoom.us/j/600107120" TargetMode="External"/><Relationship Id="rId10" Type="http://schemas.openxmlformats.org/officeDocument/2006/relationships/hyperlink" Target="https://www.designsafe-ci.org/facilities/nco/partnersh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901</Words>
  <Characters>5137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31</cp:revision>
  <cp:lastPrinted>2016-11-30T22:03:00Z</cp:lastPrinted>
  <dcterms:created xsi:type="dcterms:W3CDTF">2017-09-07T01:32:00Z</dcterms:created>
  <dcterms:modified xsi:type="dcterms:W3CDTF">2017-09-28T20:54:00Z</dcterms:modified>
</cp:coreProperties>
</file>