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E3BB5" w14:textId="75297DE8" w:rsidR="00D61B6D" w:rsidRDefault="00CD3B6C" w:rsidP="00A434C5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F55A48" w:rsidRPr="00E47225">
        <w:rPr>
          <w:b/>
          <w:sz w:val="22"/>
          <w:szCs w:val="22"/>
          <w:u w:val="single"/>
        </w:rPr>
        <w:t xml:space="preserve">Meeting </w:t>
      </w:r>
    </w:p>
    <w:p w14:paraId="2119B2B3" w14:textId="622EFA40" w:rsidR="00E007A7" w:rsidRPr="00E47225" w:rsidRDefault="00D61B6D" w:rsidP="006B31D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Meeting </w:t>
      </w:r>
      <w:r w:rsidR="00480D95" w:rsidRPr="00E47225">
        <w:rPr>
          <w:b/>
          <w:sz w:val="22"/>
          <w:szCs w:val="22"/>
          <w:u w:val="single"/>
        </w:rPr>
        <w:t>No</w:t>
      </w:r>
      <w:r>
        <w:rPr>
          <w:b/>
          <w:sz w:val="22"/>
          <w:szCs w:val="22"/>
          <w:u w:val="single"/>
        </w:rPr>
        <w:t xml:space="preserve">. </w:t>
      </w:r>
      <w:r w:rsidR="006F6C6B">
        <w:rPr>
          <w:b/>
          <w:sz w:val="22"/>
          <w:szCs w:val="22"/>
          <w:u w:val="single"/>
        </w:rPr>
        <w:t>3</w:t>
      </w:r>
      <w:r w:rsidR="00AC6B95">
        <w:rPr>
          <w:b/>
          <w:sz w:val="22"/>
          <w:szCs w:val="22"/>
          <w:u w:val="single"/>
        </w:rPr>
        <w:t xml:space="preserve"> Y-2</w:t>
      </w:r>
      <w:r>
        <w:rPr>
          <w:b/>
          <w:sz w:val="22"/>
          <w:szCs w:val="22"/>
          <w:u w:val="single"/>
        </w:rPr>
        <w:tab/>
        <w:t xml:space="preserve">Date:  </w:t>
      </w:r>
      <w:r w:rsidR="006F6C6B">
        <w:rPr>
          <w:b/>
          <w:sz w:val="22"/>
          <w:szCs w:val="22"/>
          <w:u w:val="single"/>
        </w:rPr>
        <w:t>10</w:t>
      </w:r>
      <w:r>
        <w:rPr>
          <w:b/>
          <w:sz w:val="22"/>
          <w:szCs w:val="22"/>
          <w:u w:val="single"/>
        </w:rPr>
        <w:t>/</w:t>
      </w:r>
      <w:r w:rsidR="006F6C6B">
        <w:rPr>
          <w:b/>
          <w:sz w:val="22"/>
          <w:szCs w:val="22"/>
          <w:u w:val="single"/>
        </w:rPr>
        <w:t>06</w:t>
      </w:r>
      <w:r>
        <w:rPr>
          <w:b/>
          <w:sz w:val="22"/>
          <w:szCs w:val="22"/>
          <w:u w:val="single"/>
        </w:rPr>
        <w:t>/2017</w:t>
      </w:r>
      <w:r w:rsidR="00D55AAE">
        <w:rPr>
          <w:b/>
          <w:sz w:val="22"/>
          <w:szCs w:val="22"/>
          <w:u w:val="single"/>
        </w:rPr>
        <w:t xml:space="preserve">, </w:t>
      </w:r>
      <w:r w:rsidR="002638EE">
        <w:rPr>
          <w:b/>
          <w:sz w:val="22"/>
          <w:szCs w:val="22"/>
          <w:u w:val="single"/>
        </w:rPr>
        <w:t>Noon ET</w:t>
      </w:r>
    </w:p>
    <w:p w14:paraId="489A8D5D" w14:textId="59C2179E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AC6B95">
        <w:rPr>
          <w:sz w:val="22"/>
          <w:szCs w:val="22"/>
          <w:u w:val="single"/>
        </w:rPr>
        <w:t xml:space="preserve">g: Ross Boulanger/Dan Wilson (CGM EF), </w:t>
      </w:r>
      <w:r>
        <w:rPr>
          <w:sz w:val="22"/>
          <w:szCs w:val="22"/>
          <w:u w:val="single"/>
        </w:rPr>
        <w:t>Ar</w:t>
      </w:r>
      <w:r w:rsidR="00774A13">
        <w:rPr>
          <w:sz w:val="22"/>
          <w:szCs w:val="22"/>
          <w:u w:val="single"/>
        </w:rPr>
        <w:t>ind</w:t>
      </w:r>
      <w:r>
        <w:rPr>
          <w:sz w:val="22"/>
          <w:szCs w:val="22"/>
          <w:u w:val="single"/>
        </w:rPr>
        <w:t xml:space="preserve">am </w:t>
      </w:r>
      <w:r w:rsidR="00AC6B95">
        <w:rPr>
          <w:sz w:val="22"/>
          <w:szCs w:val="22"/>
          <w:u w:val="single"/>
        </w:rPr>
        <w:t xml:space="preserve">Chowdhury </w:t>
      </w:r>
      <w:r>
        <w:rPr>
          <w:sz w:val="22"/>
          <w:szCs w:val="22"/>
          <w:u w:val="single"/>
        </w:rPr>
        <w:t xml:space="preserve">(WOW EF), </w:t>
      </w:r>
      <w:r w:rsidR="00AC6B95">
        <w:rPr>
          <w:sz w:val="22"/>
          <w:szCs w:val="22"/>
          <w:u w:val="single"/>
        </w:rPr>
        <w:t xml:space="preserve">Joel Conte (LHPOST EF), Dan Cox (Chair, LWF… EF), Steve Mahin (SimCenter), </w:t>
      </w:r>
      <w:r>
        <w:rPr>
          <w:sz w:val="22"/>
          <w:szCs w:val="22"/>
          <w:u w:val="single"/>
        </w:rPr>
        <w:t>Forrest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>
        <w:rPr>
          <w:sz w:val="22"/>
          <w:szCs w:val="22"/>
          <w:u w:val="single"/>
        </w:rPr>
        <w:t xml:space="preserve"> EF), </w:t>
      </w:r>
      <w:r w:rsidR="00AC6B95">
        <w:rPr>
          <w:sz w:val="22"/>
          <w:szCs w:val="22"/>
          <w:u w:val="single"/>
        </w:rPr>
        <w:t xml:space="preserve">Julio Ramirez (Secretary, NCO), Ellen Rathje (Vice Chair, DesignSafe-CI), </w:t>
      </w:r>
      <w:r>
        <w:rPr>
          <w:sz w:val="22"/>
          <w:szCs w:val="22"/>
          <w:u w:val="single"/>
        </w:rPr>
        <w:t xml:space="preserve">Jim </w:t>
      </w:r>
      <w:r w:rsidR="00AC6B95">
        <w:rPr>
          <w:sz w:val="22"/>
          <w:szCs w:val="22"/>
          <w:u w:val="single"/>
        </w:rPr>
        <w:t>Ricles/Chad Kusko (RTHS</w:t>
      </w:r>
      <w:r>
        <w:rPr>
          <w:sz w:val="22"/>
          <w:szCs w:val="22"/>
          <w:u w:val="single"/>
        </w:rPr>
        <w:t xml:space="preserve"> EF), </w:t>
      </w:r>
      <w:r w:rsidRPr="00D61B6D">
        <w:rPr>
          <w:sz w:val="22"/>
          <w:szCs w:val="22"/>
          <w:u w:val="single"/>
        </w:rPr>
        <w:t>Ken</w:t>
      </w:r>
      <w:r w:rsidR="00AC6B95">
        <w:rPr>
          <w:sz w:val="22"/>
          <w:szCs w:val="22"/>
          <w:u w:val="single"/>
        </w:rPr>
        <w:t xml:space="preserve"> Stokoe/Patricia Clayton</w:t>
      </w:r>
      <w:r w:rsidR="00936E79">
        <w:rPr>
          <w:sz w:val="22"/>
          <w:szCs w:val="22"/>
          <w:u w:val="single"/>
        </w:rPr>
        <w:t>/Brady Cox</w:t>
      </w:r>
      <w:r w:rsidR="00AC6B95">
        <w:rPr>
          <w:sz w:val="22"/>
          <w:szCs w:val="22"/>
          <w:u w:val="single"/>
        </w:rPr>
        <w:t>(TREX…</w:t>
      </w:r>
      <w:r w:rsidRPr="00D61B6D">
        <w:rPr>
          <w:sz w:val="22"/>
          <w:szCs w:val="22"/>
          <w:u w:val="single"/>
        </w:rPr>
        <w:t xml:space="preserve"> EF), Joe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>
        <w:rPr>
          <w:sz w:val="22"/>
          <w:szCs w:val="22"/>
          <w:u w:val="single"/>
        </w:rPr>
        <w:t xml:space="preserve">;   NSF:  </w:t>
      </w:r>
      <w:r w:rsidR="00624709">
        <w:rPr>
          <w:sz w:val="22"/>
          <w:szCs w:val="22"/>
          <w:u w:val="single"/>
        </w:rPr>
        <w:t>Joy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>
        <w:rPr>
          <w:sz w:val="22"/>
          <w:szCs w:val="22"/>
          <w:u w:val="single"/>
        </w:rPr>
        <w:t xml:space="preserve">;  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0A2AE7B1" w14:textId="17374411" w:rsidR="00D61B6D" w:rsidRDefault="00D61B6D" w:rsidP="006B31D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6F6C6B">
        <w:rPr>
          <w:sz w:val="22"/>
          <w:szCs w:val="22"/>
        </w:rPr>
        <w:t>2</w:t>
      </w:r>
      <w:r w:rsidR="005B19FF">
        <w:rPr>
          <w:sz w:val="22"/>
          <w:szCs w:val="22"/>
        </w:rPr>
        <w:t xml:space="preserve">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2DA3CB33" w14:textId="58C301A2" w:rsidR="00E53FDC" w:rsidRPr="00E47225" w:rsidRDefault="00D61B6D" w:rsidP="006B31D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Old Items</w:t>
      </w:r>
      <w:r w:rsidR="004D2D52">
        <w:rPr>
          <w:sz w:val="22"/>
          <w:szCs w:val="22"/>
        </w:rPr>
        <w:t xml:space="preserve"> (Dan)</w:t>
      </w:r>
    </w:p>
    <w:p w14:paraId="53B79A40" w14:textId="044D4737" w:rsidR="00D61B6D" w:rsidRDefault="00D61B6D" w:rsidP="009D2093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NHERI Roles and Responsibilities document</w:t>
      </w:r>
      <w:r w:rsidR="00A1764C">
        <w:rPr>
          <w:sz w:val="22"/>
          <w:szCs w:val="22"/>
        </w:rPr>
        <w:t xml:space="preserve"> (ongoing)</w:t>
      </w:r>
      <w:r>
        <w:rPr>
          <w:sz w:val="22"/>
          <w:szCs w:val="22"/>
        </w:rPr>
        <w:t xml:space="preserve"> </w:t>
      </w:r>
    </w:p>
    <w:p w14:paraId="339F1397" w14:textId="77777777" w:rsidR="00D61B6D" w:rsidRDefault="00D61B6D" w:rsidP="006B31D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Joint Site Visit Reviews for 2018 </w:t>
      </w:r>
    </w:p>
    <w:p w14:paraId="6212FFE4" w14:textId="015E00D6" w:rsidR="00302F57" w:rsidRPr="00A434C5" w:rsidRDefault="00D61B6D" w:rsidP="006B31DC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Brief (</w:t>
      </w:r>
      <w:r w:rsidR="004D2D52">
        <w:rPr>
          <w:sz w:val="22"/>
          <w:szCs w:val="22"/>
        </w:rPr>
        <w:t>2-</w:t>
      </w:r>
      <w:r>
        <w:rPr>
          <w:sz w:val="22"/>
          <w:szCs w:val="22"/>
        </w:rPr>
        <w:t xml:space="preserve">5 min) updates from </w:t>
      </w:r>
      <w:r w:rsidR="00302F57">
        <w:rPr>
          <w:sz w:val="22"/>
          <w:szCs w:val="22"/>
        </w:rPr>
        <w:t xml:space="preserve">NHERI components </w:t>
      </w:r>
    </w:p>
    <w:p w14:paraId="531760F1" w14:textId="2516C730" w:rsidR="004D2D52" w:rsidRPr="00A434C5" w:rsidRDefault="00302F57" w:rsidP="00A434C5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NCO</w:t>
      </w:r>
      <w:r w:rsidR="00774A13">
        <w:rPr>
          <w:sz w:val="22"/>
          <w:szCs w:val="22"/>
        </w:rPr>
        <w:t>, Purdue</w:t>
      </w:r>
      <w:r>
        <w:rPr>
          <w:sz w:val="22"/>
          <w:szCs w:val="22"/>
        </w:rPr>
        <w:t xml:space="preserve"> (Julio)</w:t>
      </w:r>
    </w:p>
    <w:p w14:paraId="5BDCD319" w14:textId="40B6B262" w:rsidR="00A434C5" w:rsidRPr="00A1764C" w:rsidRDefault="004D2D52" w:rsidP="00A1764C">
      <w:pPr>
        <w:pStyle w:val="ListParagraph"/>
        <w:numPr>
          <w:ilvl w:val="2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Science plan update</w:t>
      </w:r>
    </w:p>
    <w:p w14:paraId="0687777E" w14:textId="77777777" w:rsidR="00782F25" w:rsidRDefault="00782F25" w:rsidP="00782F2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Year 1 Council Community Report</w:t>
      </w:r>
    </w:p>
    <w:p w14:paraId="54E594BA" w14:textId="4C10597B" w:rsidR="00782F25" w:rsidRPr="00782F25" w:rsidRDefault="00782F25" w:rsidP="00782F2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Update International Partnerships: NIED/E-Defense and NCREE</w:t>
      </w:r>
    </w:p>
    <w:p w14:paraId="3598554D" w14:textId="75E44D05" w:rsidR="004058AB" w:rsidRPr="00A434C5" w:rsidRDefault="00A434C5" w:rsidP="00A434C5">
      <w:pPr>
        <w:pStyle w:val="ListParagraph"/>
        <w:numPr>
          <w:ilvl w:val="2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ECO Network-wide Activities (JoAnn Browning)</w:t>
      </w:r>
    </w:p>
    <w:p w14:paraId="1171CF39" w14:textId="08CFA03D" w:rsidR="004058AB" w:rsidRPr="00A434C5" w:rsidRDefault="00302F57" w:rsidP="006B31DC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DesignSafe</w:t>
      </w:r>
      <w:r w:rsidR="00774A13">
        <w:rPr>
          <w:sz w:val="22"/>
          <w:szCs w:val="22"/>
        </w:rPr>
        <w:t>, UT Austin</w:t>
      </w:r>
      <w:r>
        <w:rPr>
          <w:sz w:val="22"/>
          <w:szCs w:val="22"/>
        </w:rPr>
        <w:t xml:space="preserve"> (Ellen)</w:t>
      </w:r>
    </w:p>
    <w:p w14:paraId="0AAAA72A" w14:textId="392B018C" w:rsidR="004D2D52" w:rsidRPr="00A434C5" w:rsidRDefault="004D2D52" w:rsidP="00A434C5">
      <w:pPr>
        <w:pStyle w:val="ListParagraph"/>
        <w:numPr>
          <w:ilvl w:val="2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Cybersecurity</w:t>
      </w:r>
    </w:p>
    <w:p w14:paraId="4FDBAA8F" w14:textId="41E72A48" w:rsidR="004D2D52" w:rsidRPr="00E47225" w:rsidRDefault="004D2D52" w:rsidP="00A434C5">
      <w:pPr>
        <w:pStyle w:val="ListParagraph"/>
        <w:numPr>
          <w:ilvl w:val="2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NHERI branding/logo</w:t>
      </w:r>
    </w:p>
    <w:p w14:paraId="1D48A572" w14:textId="45A7086D" w:rsidR="008E3045" w:rsidRPr="00E47225" w:rsidRDefault="008E3045" w:rsidP="00A434C5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 w:rsidRPr="00E47225">
        <w:rPr>
          <w:sz w:val="22"/>
          <w:szCs w:val="22"/>
        </w:rPr>
        <w:t>W</w:t>
      </w:r>
      <w:r w:rsidR="00A434C5">
        <w:rPr>
          <w:sz w:val="22"/>
          <w:szCs w:val="22"/>
        </w:rPr>
        <w:t>oW</w:t>
      </w:r>
      <w:r w:rsidRPr="00E47225">
        <w:rPr>
          <w:sz w:val="22"/>
          <w:szCs w:val="22"/>
        </w:rPr>
        <w:t>, FIU (</w:t>
      </w:r>
      <w:r w:rsidR="00E47225">
        <w:rPr>
          <w:sz w:val="22"/>
          <w:szCs w:val="22"/>
        </w:rPr>
        <w:t>Arindam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Pr="00E47225">
        <w:rPr>
          <w:sz w:val="22"/>
          <w:szCs w:val="22"/>
        </w:rPr>
        <w:t>)</w:t>
      </w:r>
    </w:p>
    <w:p w14:paraId="666CEB93" w14:textId="7E7D8B75" w:rsidR="008E3045" w:rsidRPr="00E47225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BLWT…</w:t>
      </w:r>
      <w:r w:rsidR="008E3045" w:rsidRPr="00E47225">
        <w:rPr>
          <w:sz w:val="22"/>
          <w:szCs w:val="22"/>
        </w:rPr>
        <w:t xml:space="preserve">, UF </w:t>
      </w:r>
      <w:r w:rsidR="00E47225">
        <w:rPr>
          <w:sz w:val="22"/>
          <w:szCs w:val="22"/>
        </w:rPr>
        <w:t>(Forrest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8E3045" w:rsidRPr="00E47225">
        <w:rPr>
          <w:sz w:val="22"/>
          <w:szCs w:val="22"/>
        </w:rPr>
        <w:t>)</w:t>
      </w:r>
    </w:p>
    <w:p w14:paraId="62FAA646" w14:textId="16A89AE2" w:rsidR="008E3045" w:rsidRPr="00E47225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RTHS</w:t>
      </w:r>
      <w:r w:rsidR="008E3045" w:rsidRPr="00E47225">
        <w:rPr>
          <w:sz w:val="22"/>
          <w:szCs w:val="22"/>
        </w:rPr>
        <w:t>, Lehigh (</w:t>
      </w:r>
      <w:r w:rsidR="00E47225">
        <w:rPr>
          <w:sz w:val="22"/>
          <w:szCs w:val="22"/>
        </w:rPr>
        <w:t>Jim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8E3045" w:rsidRPr="00E47225">
        <w:rPr>
          <w:sz w:val="22"/>
          <w:szCs w:val="22"/>
        </w:rPr>
        <w:t>)</w:t>
      </w:r>
    </w:p>
    <w:p w14:paraId="538F1E1E" w14:textId="771A7F91" w:rsidR="008E3045" w:rsidRPr="00E47225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CGM</w:t>
      </w:r>
      <w:r w:rsidR="00774A13">
        <w:rPr>
          <w:sz w:val="22"/>
          <w:szCs w:val="22"/>
        </w:rPr>
        <w:t>, UC Davis</w:t>
      </w:r>
      <w:r w:rsidR="008E3045" w:rsidRPr="00E47225">
        <w:rPr>
          <w:sz w:val="22"/>
          <w:szCs w:val="22"/>
        </w:rPr>
        <w:t xml:space="preserve"> (</w:t>
      </w:r>
      <w:r w:rsidR="00E47225">
        <w:rPr>
          <w:sz w:val="22"/>
          <w:szCs w:val="22"/>
        </w:rPr>
        <w:t>Ross/Dan</w:t>
      </w:r>
      <w:r w:rsidR="008E3045" w:rsidRPr="00E47225">
        <w:rPr>
          <w:sz w:val="22"/>
          <w:szCs w:val="22"/>
        </w:rPr>
        <w:t>)</w:t>
      </w:r>
    </w:p>
    <w:p w14:paraId="34834F39" w14:textId="6D34A66E" w:rsidR="008E3045" w:rsidRPr="00D40427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LHPOST</w:t>
      </w:r>
      <w:r w:rsidR="00B13B6E" w:rsidRPr="00D40427">
        <w:rPr>
          <w:sz w:val="22"/>
          <w:szCs w:val="22"/>
        </w:rPr>
        <w:t>, UC</w:t>
      </w:r>
      <w:r w:rsidR="00774A13">
        <w:rPr>
          <w:sz w:val="22"/>
          <w:szCs w:val="22"/>
        </w:rPr>
        <w:t xml:space="preserve"> </w:t>
      </w:r>
      <w:r w:rsidR="00B13B6E" w:rsidRPr="00D40427">
        <w:rPr>
          <w:sz w:val="22"/>
          <w:szCs w:val="22"/>
        </w:rPr>
        <w:t>S</w:t>
      </w:r>
      <w:r w:rsidR="00774A13">
        <w:rPr>
          <w:sz w:val="22"/>
          <w:szCs w:val="22"/>
        </w:rPr>
        <w:t xml:space="preserve">an </w:t>
      </w:r>
      <w:r w:rsidR="00B13B6E" w:rsidRPr="00D40427">
        <w:rPr>
          <w:sz w:val="22"/>
          <w:szCs w:val="22"/>
        </w:rPr>
        <w:t>D</w:t>
      </w:r>
      <w:r w:rsidR="00774A13">
        <w:rPr>
          <w:sz w:val="22"/>
          <w:szCs w:val="22"/>
        </w:rPr>
        <w:t>iego</w:t>
      </w:r>
      <w:r w:rsidR="00B13B6E" w:rsidRPr="00D40427">
        <w:rPr>
          <w:sz w:val="22"/>
          <w:szCs w:val="22"/>
        </w:rPr>
        <w:t xml:space="preserve"> (</w:t>
      </w:r>
      <w:r w:rsidR="00E47225" w:rsidRPr="00D40427">
        <w:rPr>
          <w:sz w:val="22"/>
          <w:szCs w:val="22"/>
        </w:rPr>
        <w:t>Joel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B13B6E" w:rsidRPr="00D40427">
        <w:rPr>
          <w:sz w:val="22"/>
          <w:szCs w:val="22"/>
        </w:rPr>
        <w:t>)</w:t>
      </w:r>
    </w:p>
    <w:p w14:paraId="20BA8AD7" w14:textId="02F15068" w:rsidR="00B13B6E" w:rsidRPr="00D40427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TREX…</w:t>
      </w:r>
      <w:r w:rsidR="00B13B6E" w:rsidRPr="00D40427">
        <w:rPr>
          <w:sz w:val="22"/>
          <w:szCs w:val="22"/>
        </w:rPr>
        <w:t xml:space="preserve">, UT </w:t>
      </w:r>
      <w:r w:rsidR="00774A13">
        <w:rPr>
          <w:sz w:val="22"/>
          <w:szCs w:val="22"/>
        </w:rPr>
        <w:t xml:space="preserve">Austin </w:t>
      </w:r>
      <w:r w:rsidR="00B13B6E" w:rsidRPr="00D40427">
        <w:rPr>
          <w:sz w:val="22"/>
          <w:szCs w:val="22"/>
        </w:rPr>
        <w:t>(</w:t>
      </w:r>
      <w:r w:rsidR="00E47225" w:rsidRPr="00D40427">
        <w:rPr>
          <w:sz w:val="22"/>
          <w:szCs w:val="22"/>
        </w:rPr>
        <w:t>Ken</w:t>
      </w:r>
      <w:r w:rsidR="00774A13">
        <w:rPr>
          <w:sz w:val="22"/>
          <w:szCs w:val="22"/>
        </w:rPr>
        <w:t>/</w:t>
      </w:r>
      <w:r w:rsidR="00774A13" w:rsidRPr="00D40427">
        <w:rPr>
          <w:sz w:val="22"/>
          <w:szCs w:val="22"/>
        </w:rPr>
        <w:t>Patricia</w:t>
      </w:r>
      <w:r w:rsidR="00B13B6E" w:rsidRPr="00D40427">
        <w:rPr>
          <w:sz w:val="22"/>
          <w:szCs w:val="22"/>
        </w:rPr>
        <w:t>)</w:t>
      </w:r>
    </w:p>
    <w:p w14:paraId="56E1B16A" w14:textId="2039F6ED" w:rsidR="00B13B6E" w:rsidRPr="00D40427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LWF…</w:t>
      </w:r>
      <w:r w:rsidR="00B13B6E" w:rsidRPr="00D40427">
        <w:rPr>
          <w:sz w:val="22"/>
          <w:szCs w:val="22"/>
        </w:rPr>
        <w:t>, OSU (Dan</w:t>
      </w:r>
      <w:r w:rsidR="00510B7C">
        <w:rPr>
          <w:sz w:val="22"/>
          <w:szCs w:val="22"/>
        </w:rPr>
        <w:t>/Pedro</w:t>
      </w:r>
      <w:r w:rsidR="00B13B6E" w:rsidRPr="00D40427">
        <w:rPr>
          <w:sz w:val="22"/>
          <w:szCs w:val="22"/>
        </w:rPr>
        <w:t>)</w:t>
      </w:r>
    </w:p>
    <w:p w14:paraId="0905B004" w14:textId="7D85EF4C" w:rsidR="004058AB" w:rsidRPr="00E47225" w:rsidRDefault="004058AB" w:rsidP="006B31DC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 w:rsidRPr="00E47225">
        <w:rPr>
          <w:sz w:val="22"/>
          <w:szCs w:val="22"/>
        </w:rPr>
        <w:t>RAPID</w:t>
      </w:r>
      <w:r w:rsidR="00774A13">
        <w:rPr>
          <w:sz w:val="22"/>
          <w:szCs w:val="22"/>
        </w:rPr>
        <w:t>, UW</w:t>
      </w:r>
      <w:r w:rsidRPr="00E47225">
        <w:rPr>
          <w:sz w:val="22"/>
          <w:szCs w:val="22"/>
        </w:rPr>
        <w:t xml:space="preserve"> </w:t>
      </w:r>
      <w:r w:rsidR="00B13B6E" w:rsidRPr="00E47225">
        <w:rPr>
          <w:sz w:val="22"/>
          <w:szCs w:val="22"/>
        </w:rPr>
        <w:t>(</w:t>
      </w:r>
      <w:r w:rsidR="00E47225">
        <w:rPr>
          <w:sz w:val="22"/>
          <w:szCs w:val="22"/>
        </w:rPr>
        <w:t>Joe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B13B6E" w:rsidRPr="00E47225">
        <w:rPr>
          <w:sz w:val="22"/>
          <w:szCs w:val="22"/>
        </w:rPr>
        <w:t>)</w:t>
      </w:r>
    </w:p>
    <w:p w14:paraId="26A4FD70" w14:textId="135B00BC" w:rsidR="004058AB" w:rsidRPr="00A434C5" w:rsidRDefault="004058AB" w:rsidP="006B31DC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 w:rsidRPr="00E47225">
        <w:rPr>
          <w:sz w:val="22"/>
          <w:szCs w:val="22"/>
        </w:rPr>
        <w:t>SimCenter</w:t>
      </w:r>
      <w:r w:rsidR="00774A13">
        <w:rPr>
          <w:sz w:val="22"/>
          <w:szCs w:val="22"/>
        </w:rPr>
        <w:t>, UC Berkeley</w:t>
      </w:r>
      <w:r w:rsidR="00103DE7">
        <w:rPr>
          <w:sz w:val="22"/>
          <w:szCs w:val="22"/>
        </w:rPr>
        <w:t xml:space="preserve"> (Steve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192C9D">
        <w:rPr>
          <w:sz w:val="22"/>
          <w:szCs w:val="22"/>
        </w:rPr>
        <w:t>)</w:t>
      </w:r>
    </w:p>
    <w:p w14:paraId="6B5ECB7D" w14:textId="747F01ED" w:rsidR="000F650E" w:rsidRDefault="00A434C5" w:rsidP="00B13B6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Del="00A434C5">
        <w:rPr>
          <w:sz w:val="22"/>
          <w:szCs w:val="22"/>
        </w:rPr>
        <w:t xml:space="preserve"> </w:t>
      </w:r>
      <w:r w:rsidR="004D2D52">
        <w:rPr>
          <w:sz w:val="22"/>
          <w:szCs w:val="22"/>
        </w:rPr>
        <w:t>NSF Items (Joy)</w:t>
      </w:r>
    </w:p>
    <w:p w14:paraId="32267868" w14:textId="51DEF217" w:rsidR="00774A13" w:rsidRPr="00F23B8D" w:rsidRDefault="004D2D52" w:rsidP="00F23B8D">
      <w:pPr>
        <w:pStyle w:val="ListParagraph"/>
        <w:numPr>
          <w:ilvl w:val="0"/>
          <w:numId w:val="4"/>
        </w:numPr>
      </w:pPr>
      <w:r>
        <w:rPr>
          <w:sz w:val="22"/>
          <w:szCs w:val="22"/>
        </w:rPr>
        <w:t xml:space="preserve">New Items </w:t>
      </w:r>
    </w:p>
    <w:p w14:paraId="4E5CF624" w14:textId="022F7A9A" w:rsidR="00914606" w:rsidRDefault="00914606" w:rsidP="00A523D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Summary of Decision and Action Items</w:t>
      </w:r>
    </w:p>
    <w:p w14:paraId="07D7B8AB" w14:textId="5BF27A3E" w:rsidR="00A1764C" w:rsidRDefault="00A1764C" w:rsidP="00A1764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9/1/17 Meeting</w:t>
      </w:r>
    </w:p>
    <w:p w14:paraId="537903BC" w14:textId="518C5428" w:rsidR="00A1764C" w:rsidRDefault="001A5930" w:rsidP="00A1764C">
      <w:pPr>
        <w:pStyle w:val="ListParagraph"/>
        <w:numPr>
          <w:ilvl w:val="2"/>
          <w:numId w:val="4"/>
        </w:numPr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It was agreed to meet once a month during Year 2</w:t>
      </w:r>
      <w:r>
        <w:rPr>
          <w:color w:val="4F81BD" w:themeColor="accent1"/>
          <w:sz w:val="22"/>
          <w:szCs w:val="22"/>
        </w:rPr>
        <w:t xml:space="preserve">. </w:t>
      </w:r>
      <w:bookmarkStart w:id="0" w:name="_GoBack"/>
      <w:bookmarkEnd w:id="0"/>
      <w:r w:rsidR="00A1764C">
        <w:rPr>
          <w:color w:val="4F81BD" w:themeColor="accent1"/>
          <w:sz w:val="22"/>
          <w:szCs w:val="22"/>
        </w:rPr>
        <w:t>NCO to distribute connection information for the Zoom meeting this Fall.</w:t>
      </w:r>
    </w:p>
    <w:p w14:paraId="3A886A34" w14:textId="3FE85B4D" w:rsidR="00A1764C" w:rsidRDefault="00A1764C" w:rsidP="00A1764C">
      <w:pPr>
        <w:pStyle w:val="ListParagraph"/>
        <w:numPr>
          <w:ilvl w:val="2"/>
          <w:numId w:val="4"/>
        </w:numPr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NCO to distribute outline of the Council Community Annual Report</w:t>
      </w:r>
      <w:r>
        <w:rPr>
          <w:color w:val="4F81BD" w:themeColor="accent1"/>
          <w:sz w:val="22"/>
          <w:szCs w:val="22"/>
        </w:rPr>
        <w:t>.</w:t>
      </w:r>
    </w:p>
    <w:p w14:paraId="4676B7E1" w14:textId="1E5F0FA8" w:rsidR="00A1764C" w:rsidRPr="00A1764C" w:rsidRDefault="00A1764C" w:rsidP="00A1764C">
      <w:pPr>
        <w:pStyle w:val="ListParagraph"/>
        <w:numPr>
          <w:ilvl w:val="2"/>
          <w:numId w:val="4"/>
        </w:numPr>
        <w:rPr>
          <w:color w:val="4F81BD" w:themeColor="accent1"/>
          <w:sz w:val="22"/>
          <w:szCs w:val="22"/>
        </w:rPr>
      </w:pPr>
      <w:r w:rsidRPr="00A1764C">
        <w:rPr>
          <w:color w:val="4F81BD" w:themeColor="accent1"/>
          <w:sz w:val="22"/>
          <w:szCs w:val="22"/>
        </w:rPr>
        <w:t>DesignSafe to distribute for review by the sites the first version of the cybersecurity plan for the network.</w:t>
      </w:r>
    </w:p>
    <w:p w14:paraId="3BE629A0" w14:textId="77777777" w:rsidR="00A1764C" w:rsidRDefault="00A1764C" w:rsidP="00A1764C">
      <w:pPr>
        <w:pStyle w:val="ListParagraph"/>
        <w:rPr>
          <w:sz w:val="22"/>
          <w:szCs w:val="22"/>
        </w:rPr>
      </w:pPr>
    </w:p>
    <w:p w14:paraId="6142EFA0" w14:textId="24721156" w:rsidR="004D2D52" w:rsidRDefault="00774A13" w:rsidP="00A523D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4D2D52">
        <w:rPr>
          <w:sz w:val="22"/>
          <w:szCs w:val="22"/>
        </w:rPr>
        <w:t>ext meeting</w:t>
      </w: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474B8" w14:textId="77777777" w:rsidR="00FD01DD" w:rsidRDefault="00FD01DD" w:rsidP="004B48CE">
      <w:pPr>
        <w:spacing w:after="0"/>
      </w:pPr>
      <w:r>
        <w:separator/>
      </w:r>
    </w:p>
  </w:endnote>
  <w:endnote w:type="continuationSeparator" w:id="0">
    <w:p w14:paraId="036F997F" w14:textId="77777777" w:rsidR="00FD01DD" w:rsidRDefault="00FD01DD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FD01DD" w:rsidRDefault="00FD01D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FD01DD" w:rsidRDefault="00FD01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FD01DD" w:rsidRDefault="00FD01D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9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FD01DD" w:rsidRDefault="00FD01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FBFAE" w14:textId="77777777" w:rsidR="00FD01DD" w:rsidRDefault="00FD01DD" w:rsidP="004B48CE">
      <w:pPr>
        <w:spacing w:after="0"/>
      </w:pPr>
      <w:r>
        <w:separator/>
      </w:r>
    </w:p>
  </w:footnote>
  <w:footnote w:type="continuationSeparator" w:id="0">
    <w:p w14:paraId="1695953B" w14:textId="77777777" w:rsidR="00FD01DD" w:rsidRDefault="00FD01DD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4FA6"/>
    <w:multiLevelType w:val="hybridMultilevel"/>
    <w:tmpl w:val="562A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38BE"/>
    <w:rsid w:val="00014DF8"/>
    <w:rsid w:val="00022305"/>
    <w:rsid w:val="00022F42"/>
    <w:rsid w:val="000411D5"/>
    <w:rsid w:val="00045CEC"/>
    <w:rsid w:val="00053945"/>
    <w:rsid w:val="00061E08"/>
    <w:rsid w:val="000A49FA"/>
    <w:rsid w:val="000E017E"/>
    <w:rsid w:val="000F0F8F"/>
    <w:rsid w:val="000F3589"/>
    <w:rsid w:val="000F650E"/>
    <w:rsid w:val="000F6B23"/>
    <w:rsid w:val="00103DE7"/>
    <w:rsid w:val="00116462"/>
    <w:rsid w:val="001234A4"/>
    <w:rsid w:val="001242D4"/>
    <w:rsid w:val="00133FC9"/>
    <w:rsid w:val="00143872"/>
    <w:rsid w:val="001656EC"/>
    <w:rsid w:val="0016664C"/>
    <w:rsid w:val="00192C9D"/>
    <w:rsid w:val="001A5930"/>
    <w:rsid w:val="001D3670"/>
    <w:rsid w:val="001F66F1"/>
    <w:rsid w:val="002128AC"/>
    <w:rsid w:val="00226079"/>
    <w:rsid w:val="002335B4"/>
    <w:rsid w:val="002638EE"/>
    <w:rsid w:val="00296404"/>
    <w:rsid w:val="002A78F1"/>
    <w:rsid w:val="002E4043"/>
    <w:rsid w:val="00302F57"/>
    <w:rsid w:val="00311A2D"/>
    <w:rsid w:val="00317C49"/>
    <w:rsid w:val="00326A75"/>
    <w:rsid w:val="0037724F"/>
    <w:rsid w:val="003864AF"/>
    <w:rsid w:val="003D5283"/>
    <w:rsid w:val="004058AB"/>
    <w:rsid w:val="00411AF6"/>
    <w:rsid w:val="004337DF"/>
    <w:rsid w:val="00462B56"/>
    <w:rsid w:val="0046533A"/>
    <w:rsid w:val="00480D95"/>
    <w:rsid w:val="004A4B87"/>
    <w:rsid w:val="004B1462"/>
    <w:rsid w:val="004B225F"/>
    <w:rsid w:val="004B4319"/>
    <w:rsid w:val="004B48CE"/>
    <w:rsid w:val="004B4F49"/>
    <w:rsid w:val="004B7E24"/>
    <w:rsid w:val="004D12EA"/>
    <w:rsid w:val="004D2D52"/>
    <w:rsid w:val="004D2EAF"/>
    <w:rsid w:val="004F074A"/>
    <w:rsid w:val="00510B7C"/>
    <w:rsid w:val="00535960"/>
    <w:rsid w:val="005425B6"/>
    <w:rsid w:val="00544790"/>
    <w:rsid w:val="00545EB1"/>
    <w:rsid w:val="005B19FF"/>
    <w:rsid w:val="005B3070"/>
    <w:rsid w:val="005E18EE"/>
    <w:rsid w:val="005F045F"/>
    <w:rsid w:val="005F61CF"/>
    <w:rsid w:val="00624709"/>
    <w:rsid w:val="00665E53"/>
    <w:rsid w:val="00671A63"/>
    <w:rsid w:val="00674E9E"/>
    <w:rsid w:val="00675F7F"/>
    <w:rsid w:val="006A42ED"/>
    <w:rsid w:val="006B18A7"/>
    <w:rsid w:val="006B31DC"/>
    <w:rsid w:val="006D53D4"/>
    <w:rsid w:val="006F6C6B"/>
    <w:rsid w:val="006F7791"/>
    <w:rsid w:val="00720B47"/>
    <w:rsid w:val="00724C17"/>
    <w:rsid w:val="00747464"/>
    <w:rsid w:val="00773216"/>
    <w:rsid w:val="00774A13"/>
    <w:rsid w:val="00782F25"/>
    <w:rsid w:val="00785BB5"/>
    <w:rsid w:val="007B273D"/>
    <w:rsid w:val="007B509B"/>
    <w:rsid w:val="007F3D62"/>
    <w:rsid w:val="007F7405"/>
    <w:rsid w:val="00882347"/>
    <w:rsid w:val="008D0FAE"/>
    <w:rsid w:val="008E3045"/>
    <w:rsid w:val="00902EC6"/>
    <w:rsid w:val="00914606"/>
    <w:rsid w:val="00914B36"/>
    <w:rsid w:val="0091648D"/>
    <w:rsid w:val="00936E79"/>
    <w:rsid w:val="009528D8"/>
    <w:rsid w:val="009668CC"/>
    <w:rsid w:val="00973230"/>
    <w:rsid w:val="009D2093"/>
    <w:rsid w:val="009E38AE"/>
    <w:rsid w:val="009E40CE"/>
    <w:rsid w:val="00A12FF4"/>
    <w:rsid w:val="00A1764C"/>
    <w:rsid w:val="00A35E92"/>
    <w:rsid w:val="00A37F67"/>
    <w:rsid w:val="00A434C5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B054B6"/>
    <w:rsid w:val="00B13B6E"/>
    <w:rsid w:val="00B2164A"/>
    <w:rsid w:val="00B2342E"/>
    <w:rsid w:val="00B35A43"/>
    <w:rsid w:val="00B510D6"/>
    <w:rsid w:val="00B65CEE"/>
    <w:rsid w:val="00B96843"/>
    <w:rsid w:val="00BA12F1"/>
    <w:rsid w:val="00BD0013"/>
    <w:rsid w:val="00BF7AAD"/>
    <w:rsid w:val="00C26C03"/>
    <w:rsid w:val="00C503F7"/>
    <w:rsid w:val="00C55F0E"/>
    <w:rsid w:val="00C62CC4"/>
    <w:rsid w:val="00C7055D"/>
    <w:rsid w:val="00C73F1D"/>
    <w:rsid w:val="00C771AD"/>
    <w:rsid w:val="00C85F5B"/>
    <w:rsid w:val="00CB304D"/>
    <w:rsid w:val="00CD3B6C"/>
    <w:rsid w:val="00CF102E"/>
    <w:rsid w:val="00CF748A"/>
    <w:rsid w:val="00D220D3"/>
    <w:rsid w:val="00D320E1"/>
    <w:rsid w:val="00D346E4"/>
    <w:rsid w:val="00D36731"/>
    <w:rsid w:val="00D40427"/>
    <w:rsid w:val="00D42097"/>
    <w:rsid w:val="00D431F1"/>
    <w:rsid w:val="00D55AAE"/>
    <w:rsid w:val="00D61B6D"/>
    <w:rsid w:val="00D76699"/>
    <w:rsid w:val="00D826C1"/>
    <w:rsid w:val="00DB4B1E"/>
    <w:rsid w:val="00DD2FD4"/>
    <w:rsid w:val="00E007A7"/>
    <w:rsid w:val="00E022CC"/>
    <w:rsid w:val="00E24790"/>
    <w:rsid w:val="00E34453"/>
    <w:rsid w:val="00E363C1"/>
    <w:rsid w:val="00E47225"/>
    <w:rsid w:val="00E53FDC"/>
    <w:rsid w:val="00E84779"/>
    <w:rsid w:val="00EE2203"/>
    <w:rsid w:val="00EF568E"/>
    <w:rsid w:val="00F056A3"/>
    <w:rsid w:val="00F23B8D"/>
    <w:rsid w:val="00F34D3B"/>
    <w:rsid w:val="00F36B29"/>
    <w:rsid w:val="00F4752B"/>
    <w:rsid w:val="00F55A48"/>
    <w:rsid w:val="00F861FB"/>
    <w:rsid w:val="00F906B3"/>
    <w:rsid w:val="00FB103A"/>
    <w:rsid w:val="00FD01DD"/>
    <w:rsid w:val="00FD3282"/>
    <w:rsid w:val="00FE61A1"/>
    <w:rsid w:val="00FE67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4</cp:revision>
  <cp:lastPrinted>2016-11-30T22:03:00Z</cp:lastPrinted>
  <dcterms:created xsi:type="dcterms:W3CDTF">2017-09-28T20:49:00Z</dcterms:created>
  <dcterms:modified xsi:type="dcterms:W3CDTF">2017-09-28T20:54:00Z</dcterms:modified>
</cp:coreProperties>
</file>