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B9418" w14:textId="52086AFA" w:rsidR="005C7EE2" w:rsidRDefault="007F2156" w:rsidP="005C7EE2">
      <w:pPr>
        <w:rPr>
          <w:rFonts w:ascii="Arial" w:eastAsia="Times New Roman" w:hAnsi="Arial" w:cs="Arial"/>
          <w:b/>
          <w:color w:val="333333"/>
          <w:sz w:val="28"/>
          <w:szCs w:val="28"/>
          <w:shd w:val="clear" w:color="auto" w:fill="FFFFFF"/>
        </w:rPr>
      </w:pPr>
      <w:r w:rsidRPr="007F2156">
        <w:rPr>
          <w:rFonts w:ascii="Helvetica Neue" w:hAnsi="Helvetica Neue"/>
          <w:b/>
          <w:color w:val="333333"/>
          <w:sz w:val="28"/>
          <w:szCs w:val="28"/>
        </w:rPr>
        <w:t xml:space="preserve">NHERI long-form highlight </w:t>
      </w:r>
      <w:r>
        <w:rPr>
          <w:rFonts w:ascii="Helvetica Neue" w:hAnsi="Helvetica Neue"/>
          <w:b/>
          <w:color w:val="333333"/>
          <w:sz w:val="28"/>
          <w:szCs w:val="28"/>
        </w:rPr>
        <w:t xml:space="preserve">copy </w:t>
      </w:r>
      <w:r w:rsidRPr="007F2156">
        <w:rPr>
          <w:rFonts w:ascii="Helvetica Neue" w:hAnsi="Helvetica Neue"/>
          <w:b/>
          <w:color w:val="333333"/>
          <w:sz w:val="28"/>
          <w:szCs w:val="28"/>
        </w:rPr>
        <w:t>sample</w:t>
      </w:r>
      <w:r w:rsidR="00BC5D2D" w:rsidRPr="007F2156">
        <w:rPr>
          <w:rFonts w:ascii="Times New Roman" w:eastAsia="Times New Roman" w:hAnsi="Times New Roman" w:cs="Times New Roman"/>
          <w:b/>
          <w:sz w:val="28"/>
          <w:szCs w:val="28"/>
        </w:rPr>
        <w:br/>
      </w:r>
    </w:p>
    <w:p w14:paraId="35427828" w14:textId="77777777" w:rsidR="007F2156" w:rsidRPr="007F2156" w:rsidRDefault="007F2156" w:rsidP="005C7EE2">
      <w:pPr>
        <w:rPr>
          <w:rFonts w:ascii="Arial" w:eastAsia="Times New Roman" w:hAnsi="Arial" w:cs="Arial"/>
          <w:b/>
          <w:color w:val="333333"/>
          <w:sz w:val="28"/>
          <w:szCs w:val="28"/>
          <w:shd w:val="clear" w:color="auto" w:fill="FFFFFF"/>
        </w:rPr>
      </w:pPr>
    </w:p>
    <w:p w14:paraId="573D02EE" w14:textId="77777777" w:rsidR="005C7EE2" w:rsidRPr="001A3774" w:rsidRDefault="005C7EE2" w:rsidP="005C7EE2">
      <w:pPr>
        <w:rPr>
          <w:rFonts w:ascii="Arial" w:eastAsia="Times New Roman" w:hAnsi="Arial" w:cs="Arial"/>
          <w:b/>
          <w:color w:val="333333"/>
          <w:sz w:val="21"/>
          <w:szCs w:val="21"/>
          <w:shd w:val="clear" w:color="auto" w:fill="FFFFFF"/>
        </w:rPr>
      </w:pPr>
      <w:r w:rsidRPr="001A3774">
        <w:rPr>
          <w:rFonts w:ascii="Arial" w:eastAsia="Times New Roman" w:hAnsi="Arial" w:cs="Arial"/>
          <w:b/>
          <w:color w:val="333333"/>
          <w:sz w:val="21"/>
          <w:szCs w:val="21"/>
          <w:shd w:val="clear" w:color="auto" w:fill="FFFFFF"/>
        </w:rPr>
        <w:t>Problem or need addressed</w:t>
      </w:r>
    </w:p>
    <w:p w14:paraId="5AA656BA" w14:textId="27FCC77F" w:rsidR="005C7EE2" w:rsidRPr="001D5CC3" w:rsidRDefault="005C7EE2" w:rsidP="005C7EE2">
      <w:pPr>
        <w:shd w:val="clear" w:color="auto" w:fill="FFFFFF"/>
        <w:spacing w:after="225" w:line="300" w:lineRule="atLeast"/>
        <w:rPr>
          <w:rFonts w:ascii="Arial" w:hAnsi="Arial" w:cs="Arial"/>
          <w:b/>
          <w:color w:val="333333"/>
          <w:sz w:val="21"/>
          <w:szCs w:val="21"/>
        </w:rPr>
      </w:pPr>
      <w:r w:rsidRPr="006D59C4">
        <w:rPr>
          <w:rFonts w:ascii="Arial" w:hAnsi="Arial" w:cs="Arial"/>
          <w:color w:val="333333"/>
          <w:sz w:val="21"/>
          <w:szCs w:val="21"/>
        </w:rPr>
        <w:t>[</w:t>
      </w:r>
      <w:r>
        <w:rPr>
          <w:rFonts w:ascii="Arial" w:hAnsi="Arial" w:cs="Arial"/>
          <w:color w:val="333333"/>
          <w:sz w:val="21"/>
          <w:szCs w:val="21"/>
        </w:rPr>
        <w:t>100 words: n</w:t>
      </w:r>
      <w:r>
        <w:rPr>
          <w:rFonts w:ascii="Arial" w:hAnsi="Arial" w:cs="Arial"/>
          <w:color w:val="333333"/>
          <w:sz w:val="21"/>
          <w:szCs w:val="21"/>
        </w:rPr>
        <w:t>eed addressed, novelty, key words</w:t>
      </w:r>
      <w:r w:rsidRPr="003D0CA9">
        <w:rPr>
          <w:rFonts w:ascii="Arial" w:hAnsi="Arial" w:cs="Arial"/>
          <w:color w:val="333333"/>
          <w:sz w:val="21"/>
          <w:szCs w:val="21"/>
        </w:rPr>
        <w:t>]</w:t>
      </w:r>
    </w:p>
    <w:p w14:paraId="0322E5CE" w14:textId="77777777" w:rsidR="00FD2F2D" w:rsidRDefault="00FD2F2D" w:rsidP="00FD2F2D">
      <w:pPr>
        <w:pStyle w:val="NormalWeb"/>
        <w:shd w:val="clear" w:color="auto" w:fill="FFFFFF"/>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Field survey reports after recent tsunamis suggest that local residents in mainland areas believe that nearby islands protect them from tsunami waves. Alarmingly, results from recent "active learning" numerical studies suggest just the opposite: in most cases, offshore islands actually amplify tsunamis in the shadow zones behind them.</w:t>
      </w:r>
    </w:p>
    <w:p w14:paraId="6CD6BC31" w14:textId="6B792472" w:rsidR="00FD2F2D" w:rsidRDefault="00FD2F2D" w:rsidP="00FD2F2D">
      <w:pPr>
        <w:pStyle w:val="NormalWeb"/>
        <w:shd w:val="clear" w:color="auto" w:fill="FFFFFF"/>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 xml:space="preserve">Professor Jim </w:t>
      </w:r>
      <w:proofErr w:type="spellStart"/>
      <w:r>
        <w:rPr>
          <w:rFonts w:ascii="Helvetica Neue" w:hAnsi="Helvetica Neue"/>
          <w:color w:val="333333"/>
          <w:sz w:val="21"/>
          <w:szCs w:val="21"/>
        </w:rPr>
        <w:t>Kaihatu</w:t>
      </w:r>
      <w:proofErr w:type="spellEnd"/>
      <w:r>
        <w:rPr>
          <w:rFonts w:ascii="Helvetica Neue" w:hAnsi="Helvetica Neue"/>
          <w:color w:val="333333"/>
          <w:sz w:val="21"/>
          <w:szCs w:val="21"/>
        </w:rPr>
        <w:t xml:space="preserve"> of Texas A&amp;M University </w:t>
      </w:r>
      <w:r w:rsidR="007F2156">
        <w:rPr>
          <w:rFonts w:ascii="Helvetica Neue" w:hAnsi="Helvetica Neue"/>
          <w:color w:val="333333"/>
          <w:sz w:val="21"/>
          <w:szCs w:val="21"/>
        </w:rPr>
        <w:t>lead a</w:t>
      </w:r>
      <w:r>
        <w:rPr>
          <w:rFonts w:ascii="Helvetica Neue" w:hAnsi="Helvetica Neue"/>
          <w:color w:val="333333"/>
          <w:sz w:val="21"/>
          <w:szCs w:val="21"/>
        </w:rPr>
        <w:t xml:space="preserve"> project to discover if this amplification effect is real, given that the active learning methodology requires about 100,000 times fewer computations than conventional mathematical approaches.</w:t>
      </w:r>
    </w:p>
    <w:p w14:paraId="2A835127" w14:textId="77777777" w:rsidR="005C7EE2" w:rsidRPr="001A3774" w:rsidRDefault="005C7EE2" w:rsidP="005C7EE2">
      <w:pPr>
        <w:rPr>
          <w:rFonts w:ascii="Arial" w:eastAsia="Times New Roman" w:hAnsi="Arial" w:cs="Arial"/>
          <w:b/>
          <w:color w:val="333333"/>
          <w:sz w:val="21"/>
          <w:szCs w:val="21"/>
          <w:shd w:val="clear" w:color="auto" w:fill="FFFFFF"/>
        </w:rPr>
      </w:pPr>
    </w:p>
    <w:p w14:paraId="0ACD054F" w14:textId="77777777" w:rsidR="005C7EE2" w:rsidRPr="001A3774" w:rsidRDefault="005C7EE2" w:rsidP="005C7EE2">
      <w:pPr>
        <w:rPr>
          <w:rFonts w:ascii="Arial" w:eastAsia="Times New Roman" w:hAnsi="Arial" w:cs="Arial"/>
          <w:b/>
          <w:color w:val="333333"/>
          <w:sz w:val="21"/>
          <w:szCs w:val="21"/>
          <w:shd w:val="clear" w:color="auto" w:fill="FFFFFF"/>
        </w:rPr>
      </w:pPr>
      <w:r w:rsidRPr="001A3774">
        <w:rPr>
          <w:rFonts w:ascii="Arial" w:eastAsia="Times New Roman" w:hAnsi="Arial" w:cs="Arial"/>
          <w:b/>
          <w:color w:val="333333"/>
          <w:sz w:val="21"/>
          <w:szCs w:val="21"/>
          <w:shd w:val="clear" w:color="auto" w:fill="FFFFFF"/>
        </w:rPr>
        <w:t>Methodology employed</w:t>
      </w:r>
    </w:p>
    <w:p w14:paraId="76516DC1" w14:textId="1020A60C" w:rsidR="005C7EE2" w:rsidRDefault="00FD2F2D" w:rsidP="005C7EE2">
      <w:pPr>
        <w:rPr>
          <w:rFonts w:ascii="Arial" w:eastAsia="Times New Roman" w:hAnsi="Arial" w:cs="Arial"/>
          <w:color w:val="333333"/>
          <w:sz w:val="21"/>
          <w:szCs w:val="21"/>
          <w:shd w:val="clear" w:color="auto" w:fill="FFFFFF"/>
        </w:rPr>
      </w:pPr>
      <w:r>
        <w:rPr>
          <w:rFonts w:ascii="Arial" w:eastAsia="Times New Roman" w:hAnsi="Arial" w:cs="Arial"/>
          <w:color w:val="333333"/>
          <w:sz w:val="21"/>
          <w:szCs w:val="21"/>
          <w:shd w:val="clear" w:color="auto" w:fill="FFFFFF"/>
        </w:rPr>
        <w:t>[</w:t>
      </w:r>
      <w:r w:rsidR="005C7EE2" w:rsidRPr="001A3774">
        <w:rPr>
          <w:rFonts w:ascii="Arial" w:eastAsia="Times New Roman" w:hAnsi="Arial" w:cs="Arial"/>
          <w:color w:val="333333"/>
          <w:sz w:val="21"/>
          <w:szCs w:val="21"/>
          <w:shd w:val="clear" w:color="auto" w:fill="FFFFFF"/>
        </w:rPr>
        <w:t>100 words</w:t>
      </w:r>
      <w:r>
        <w:rPr>
          <w:rFonts w:ascii="Arial" w:eastAsia="Times New Roman" w:hAnsi="Arial" w:cs="Arial"/>
          <w:color w:val="333333"/>
          <w:sz w:val="21"/>
          <w:szCs w:val="21"/>
          <w:shd w:val="clear" w:color="auto" w:fill="FFFFFF"/>
        </w:rPr>
        <w:t>]</w:t>
      </w:r>
    </w:p>
    <w:p w14:paraId="796613BB" w14:textId="77777777" w:rsidR="007F2156" w:rsidRDefault="007F2156" w:rsidP="007F2156">
      <w:pPr>
        <w:pStyle w:val="NormalWeb"/>
        <w:shd w:val="clear" w:color="auto" w:fill="FFFFFF"/>
        <w:spacing w:before="0" w:beforeAutospacing="0" w:after="150" w:afterAutospacing="0"/>
        <w:rPr>
          <w:rFonts w:ascii="Helvetica Neue" w:hAnsi="Helvetica Neue"/>
          <w:color w:val="333333"/>
          <w:sz w:val="21"/>
          <w:szCs w:val="21"/>
        </w:rPr>
      </w:pPr>
    </w:p>
    <w:p w14:paraId="3F000364" w14:textId="01782668" w:rsidR="00FD2F2D" w:rsidRPr="007F2156" w:rsidRDefault="00FD2F2D" w:rsidP="007F2156">
      <w:pPr>
        <w:pStyle w:val="NormalWeb"/>
        <w:shd w:val="clear" w:color="auto" w:fill="FFFFFF"/>
        <w:spacing w:before="0" w:beforeAutospacing="0" w:after="150" w:afterAutospacing="0"/>
        <w:rPr>
          <w:rFonts w:ascii="Helvetica Neue" w:hAnsi="Helvetica Neue"/>
          <w:color w:val="333333"/>
          <w:sz w:val="21"/>
          <w:szCs w:val="21"/>
        </w:rPr>
      </w:pPr>
      <w:proofErr w:type="spellStart"/>
      <w:r>
        <w:rPr>
          <w:rFonts w:ascii="Helvetica Neue" w:hAnsi="Helvetica Neue"/>
          <w:color w:val="333333"/>
          <w:sz w:val="21"/>
          <w:szCs w:val="21"/>
        </w:rPr>
        <w:t>Kaihatu</w:t>
      </w:r>
      <w:proofErr w:type="spellEnd"/>
      <w:r>
        <w:rPr>
          <w:rFonts w:ascii="Helvetica Neue" w:hAnsi="Helvetica Neue"/>
          <w:color w:val="333333"/>
          <w:sz w:val="21"/>
          <w:szCs w:val="21"/>
        </w:rPr>
        <w:t xml:space="preserve"> and his team studied the physical manifestation of this effect during comprehensive wave tank testing at the O.H. Hinsdale Wave Research Laboratory, a NHERI experimental facility. </w:t>
      </w:r>
    </w:p>
    <w:p w14:paraId="2CEC7EF3" w14:textId="77777777" w:rsidR="005C7EE2" w:rsidRPr="001A3774" w:rsidRDefault="005C7EE2" w:rsidP="005C7EE2">
      <w:pPr>
        <w:rPr>
          <w:rFonts w:ascii="Arial" w:eastAsia="Times New Roman" w:hAnsi="Arial" w:cs="Arial"/>
          <w:b/>
          <w:color w:val="333333"/>
          <w:sz w:val="21"/>
          <w:szCs w:val="21"/>
          <w:shd w:val="clear" w:color="auto" w:fill="FFFFFF"/>
        </w:rPr>
      </w:pPr>
    </w:p>
    <w:p w14:paraId="07CEF13E" w14:textId="77777777" w:rsidR="005C7EE2" w:rsidRPr="001A3774" w:rsidRDefault="005C7EE2" w:rsidP="005C7EE2">
      <w:pPr>
        <w:rPr>
          <w:rFonts w:ascii="Arial" w:eastAsia="Times New Roman" w:hAnsi="Arial" w:cs="Arial"/>
          <w:b/>
          <w:color w:val="333333"/>
          <w:sz w:val="21"/>
          <w:szCs w:val="21"/>
          <w:shd w:val="clear" w:color="auto" w:fill="FFFFFF"/>
        </w:rPr>
      </w:pPr>
      <w:r w:rsidRPr="001A3774">
        <w:rPr>
          <w:rFonts w:ascii="Arial" w:eastAsia="Times New Roman" w:hAnsi="Arial" w:cs="Arial"/>
          <w:b/>
          <w:color w:val="333333"/>
          <w:sz w:val="21"/>
          <w:szCs w:val="21"/>
          <w:shd w:val="clear" w:color="auto" w:fill="FFFFFF"/>
        </w:rPr>
        <w:t xml:space="preserve">Experimental </w:t>
      </w:r>
      <w:r>
        <w:rPr>
          <w:rFonts w:ascii="Arial" w:eastAsia="Times New Roman" w:hAnsi="Arial" w:cs="Arial"/>
          <w:b/>
          <w:color w:val="333333"/>
          <w:sz w:val="21"/>
          <w:szCs w:val="21"/>
          <w:shd w:val="clear" w:color="auto" w:fill="FFFFFF"/>
        </w:rPr>
        <w:t>highlights</w:t>
      </w:r>
    </w:p>
    <w:p w14:paraId="29099D82" w14:textId="5737BB7E" w:rsidR="005C7EE2" w:rsidRDefault="00010DD2" w:rsidP="005C7EE2">
      <w:pPr>
        <w:rPr>
          <w:rFonts w:ascii="Arial" w:eastAsia="Times New Roman" w:hAnsi="Arial" w:cs="Arial"/>
          <w:color w:val="333333"/>
          <w:sz w:val="21"/>
          <w:szCs w:val="21"/>
          <w:shd w:val="clear" w:color="auto" w:fill="FFFFFF"/>
        </w:rPr>
      </w:pPr>
      <w:r>
        <w:rPr>
          <w:rFonts w:ascii="Arial" w:eastAsia="Times New Roman" w:hAnsi="Arial" w:cs="Arial"/>
          <w:color w:val="333333"/>
          <w:sz w:val="21"/>
          <w:szCs w:val="21"/>
          <w:shd w:val="clear" w:color="auto" w:fill="FFFFFF"/>
        </w:rPr>
        <w:t>[</w:t>
      </w:r>
      <w:r w:rsidR="005C7EE2" w:rsidRPr="00057D99">
        <w:rPr>
          <w:rFonts w:ascii="Arial" w:eastAsia="Times New Roman" w:hAnsi="Arial" w:cs="Arial"/>
          <w:color w:val="333333"/>
          <w:sz w:val="21"/>
          <w:szCs w:val="21"/>
          <w:shd w:val="clear" w:color="auto" w:fill="FFFFFF"/>
        </w:rPr>
        <w:t>100 words</w:t>
      </w:r>
      <w:r>
        <w:rPr>
          <w:rFonts w:ascii="Arial" w:eastAsia="Times New Roman" w:hAnsi="Arial" w:cs="Arial"/>
          <w:color w:val="333333"/>
          <w:sz w:val="21"/>
          <w:szCs w:val="21"/>
          <w:shd w:val="clear" w:color="auto" w:fill="FFFFFF"/>
        </w:rPr>
        <w:t>]</w:t>
      </w:r>
    </w:p>
    <w:p w14:paraId="2480EFB1" w14:textId="77777777" w:rsidR="007F2156" w:rsidRDefault="007F2156" w:rsidP="00FD2F2D">
      <w:pPr>
        <w:pStyle w:val="NormalWeb"/>
        <w:shd w:val="clear" w:color="auto" w:fill="FFFFFF"/>
        <w:spacing w:before="0" w:beforeAutospacing="0" w:after="150" w:afterAutospacing="0"/>
        <w:rPr>
          <w:rFonts w:ascii="Helvetica Neue" w:eastAsia="Times New Roman" w:hAnsi="Helvetica Neue"/>
          <w:color w:val="333333"/>
          <w:sz w:val="21"/>
          <w:szCs w:val="21"/>
          <w:shd w:val="clear" w:color="auto" w:fill="FFFFFF"/>
        </w:rPr>
      </w:pPr>
    </w:p>
    <w:p w14:paraId="0C9D3439" w14:textId="77777777" w:rsidR="00FD2F2D" w:rsidRDefault="00FD2F2D" w:rsidP="00FD2F2D">
      <w:pPr>
        <w:pStyle w:val="NormalWeb"/>
        <w:shd w:val="clear" w:color="auto" w:fill="FFFFFF"/>
        <w:spacing w:before="0" w:beforeAutospacing="0" w:after="150" w:afterAutospacing="0"/>
        <w:rPr>
          <w:rFonts w:ascii="Helvetica Neue" w:hAnsi="Helvetica Neue"/>
          <w:color w:val="333333"/>
          <w:sz w:val="21"/>
          <w:szCs w:val="21"/>
        </w:rPr>
      </w:pPr>
      <w:r w:rsidRPr="00FD2F2D">
        <w:rPr>
          <w:rFonts w:ascii="Helvetica Neue" w:eastAsia="Times New Roman" w:hAnsi="Helvetica Neue"/>
          <w:color w:val="333333"/>
          <w:sz w:val="21"/>
          <w:szCs w:val="21"/>
          <w:shd w:val="clear" w:color="auto" w:fill="FFFFFF"/>
        </w:rPr>
        <w:t>For the tests, a series of four sheet metal islands were constructed to represent the offshore islands impacted by tsunamis.</w:t>
      </w:r>
      <w:r>
        <w:rPr>
          <w:rFonts w:ascii="Helvetica Neue" w:eastAsia="Times New Roman" w:hAnsi="Helvetica Neue"/>
          <w:color w:val="333333"/>
          <w:sz w:val="21"/>
          <w:szCs w:val="21"/>
          <w:shd w:val="clear" w:color="auto" w:fill="FFFFFF"/>
        </w:rPr>
        <w:t xml:space="preserve"> </w:t>
      </w:r>
      <w:r>
        <w:rPr>
          <w:rFonts w:ascii="Helvetica Neue" w:hAnsi="Helvetica Neue"/>
          <w:color w:val="333333"/>
          <w:sz w:val="21"/>
          <w:szCs w:val="21"/>
        </w:rPr>
        <w:t>In these tests, two representations of tsunamis were generated in the Directional Wave Basin at the Hinsdale Laboratory.</w:t>
      </w:r>
    </w:p>
    <w:p w14:paraId="05E93020" w14:textId="77777777" w:rsidR="00FD2F2D" w:rsidRDefault="00FD2F2D" w:rsidP="00FD2F2D">
      <w:pPr>
        <w:pStyle w:val="NormalWeb"/>
        <w:shd w:val="clear" w:color="auto" w:fill="FFFFFF"/>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One was a solitary wave, which is a classical representation of a propagating tsunami. It was desired to run solitary waves whose lengths were integer multiples of the island diameter at the water line; this allowed the scaling of the solitary wave lengths with the island geometry, as well as varying the wave height.</w:t>
      </w:r>
    </w:p>
    <w:p w14:paraId="1A52500A" w14:textId="56A69AB3" w:rsidR="005C7EE2" w:rsidRPr="00FD2F2D" w:rsidRDefault="00FD2F2D" w:rsidP="00FD2F2D">
      <w:pPr>
        <w:pStyle w:val="NormalWeb"/>
        <w:shd w:val="clear" w:color="auto" w:fill="FFFFFF"/>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 xml:space="preserve">Another was a "full stroke" wave, in which the </w:t>
      </w:r>
      <w:proofErr w:type="spellStart"/>
      <w:r>
        <w:rPr>
          <w:rFonts w:ascii="Helvetica Neue" w:hAnsi="Helvetica Neue"/>
          <w:color w:val="333333"/>
          <w:sz w:val="21"/>
          <w:szCs w:val="21"/>
        </w:rPr>
        <w:t>wavemaker</w:t>
      </w:r>
      <w:proofErr w:type="spellEnd"/>
      <w:r>
        <w:rPr>
          <w:rFonts w:ascii="Helvetica Neue" w:hAnsi="Helvetica Neue"/>
          <w:color w:val="333333"/>
          <w:sz w:val="21"/>
          <w:szCs w:val="21"/>
        </w:rPr>
        <w:t xml:space="preserve"> traversed the maximum paddle displaceme</w:t>
      </w:r>
      <w:r>
        <w:rPr>
          <w:rFonts w:ascii="Helvetica Neue" w:hAnsi="Helvetica Neue"/>
          <w:color w:val="333333"/>
          <w:sz w:val="21"/>
          <w:szCs w:val="21"/>
        </w:rPr>
        <w:t xml:space="preserve">nt distance over a given time. </w:t>
      </w:r>
      <w:r>
        <w:rPr>
          <w:rFonts w:ascii="Helvetica Neue" w:hAnsi="Helvetica Neue"/>
          <w:color w:val="333333"/>
          <w:sz w:val="21"/>
          <w:szCs w:val="21"/>
        </w:rPr>
        <w:t>The resulting wave is considered to be a proxy for a tsunami front at landfall, with higher waves possible with shorter times associated with the full stroke.</w:t>
      </w:r>
    </w:p>
    <w:p w14:paraId="70EC50BA" w14:textId="77777777" w:rsidR="005C7EE2" w:rsidRPr="001A3774" w:rsidRDefault="005C7EE2" w:rsidP="005C7EE2">
      <w:pPr>
        <w:rPr>
          <w:rFonts w:ascii="Arial" w:eastAsia="Times New Roman" w:hAnsi="Arial" w:cs="Arial"/>
          <w:b/>
          <w:color w:val="333333"/>
          <w:sz w:val="21"/>
          <w:szCs w:val="21"/>
          <w:shd w:val="clear" w:color="auto" w:fill="FFFFFF"/>
        </w:rPr>
      </w:pPr>
    </w:p>
    <w:p w14:paraId="34E1DADE" w14:textId="77777777" w:rsidR="005C7EE2" w:rsidRPr="001A3774" w:rsidRDefault="005C7EE2" w:rsidP="005C7EE2">
      <w:pPr>
        <w:rPr>
          <w:rFonts w:ascii="Arial" w:eastAsia="Times New Roman" w:hAnsi="Arial" w:cs="Arial"/>
          <w:b/>
          <w:color w:val="333333"/>
          <w:sz w:val="21"/>
          <w:szCs w:val="21"/>
          <w:shd w:val="clear" w:color="auto" w:fill="FFFFFF"/>
        </w:rPr>
      </w:pPr>
      <w:r w:rsidRPr="001A3774">
        <w:rPr>
          <w:rFonts w:ascii="Arial" w:eastAsia="Times New Roman" w:hAnsi="Arial" w:cs="Arial"/>
          <w:b/>
          <w:color w:val="333333"/>
          <w:sz w:val="21"/>
          <w:szCs w:val="21"/>
          <w:shd w:val="clear" w:color="auto" w:fill="FFFFFF"/>
        </w:rPr>
        <w:t>Impact</w:t>
      </w:r>
    </w:p>
    <w:p w14:paraId="579654AF" w14:textId="1974A219" w:rsidR="005C7EE2" w:rsidRDefault="005C7EE2" w:rsidP="005C7EE2">
      <w:pPr>
        <w:rPr>
          <w:rFonts w:ascii="Arial" w:eastAsia="Times New Roman" w:hAnsi="Arial" w:cs="Arial"/>
          <w:color w:val="333333"/>
          <w:sz w:val="21"/>
          <w:szCs w:val="21"/>
          <w:shd w:val="clear" w:color="auto" w:fill="FFFFFF"/>
        </w:rPr>
      </w:pPr>
      <w:r w:rsidRPr="008F2254">
        <w:rPr>
          <w:rFonts w:ascii="Arial" w:hAnsi="Arial" w:cs="Arial"/>
          <w:color w:val="333333"/>
          <w:sz w:val="21"/>
          <w:szCs w:val="21"/>
        </w:rPr>
        <w:t xml:space="preserve">[Products, </w:t>
      </w:r>
      <w:r>
        <w:rPr>
          <w:rFonts w:ascii="Arial" w:hAnsi="Arial" w:cs="Arial"/>
          <w:color w:val="333333"/>
          <w:sz w:val="21"/>
          <w:szCs w:val="21"/>
        </w:rPr>
        <w:t>deliverables, o</w:t>
      </w:r>
      <w:r w:rsidRPr="008F2254">
        <w:rPr>
          <w:rFonts w:ascii="Arial" w:hAnsi="Arial" w:cs="Arial"/>
          <w:color w:val="333333"/>
          <w:sz w:val="21"/>
          <w:szCs w:val="21"/>
        </w:rPr>
        <w:t>ther results</w:t>
      </w:r>
      <w:r w:rsidR="00010DD2">
        <w:rPr>
          <w:rFonts w:ascii="Arial" w:hAnsi="Arial" w:cs="Arial"/>
          <w:color w:val="333333"/>
          <w:sz w:val="21"/>
          <w:szCs w:val="21"/>
        </w:rPr>
        <w:t>, 100 words</w:t>
      </w:r>
      <w:r w:rsidRPr="008F2254">
        <w:rPr>
          <w:rFonts w:ascii="Arial" w:hAnsi="Arial" w:cs="Arial"/>
          <w:color w:val="333333"/>
          <w:sz w:val="21"/>
          <w:szCs w:val="21"/>
        </w:rPr>
        <w:t>]</w:t>
      </w:r>
    </w:p>
    <w:p w14:paraId="73694AD8" w14:textId="77777777" w:rsidR="005B6268" w:rsidRDefault="005B6268" w:rsidP="005C7EE2">
      <w:pPr>
        <w:rPr>
          <w:rFonts w:ascii="Arial" w:eastAsia="Times New Roman" w:hAnsi="Arial" w:cs="Arial"/>
          <w:color w:val="333333"/>
          <w:sz w:val="21"/>
          <w:szCs w:val="21"/>
          <w:shd w:val="clear" w:color="auto" w:fill="FFFFFF"/>
        </w:rPr>
      </w:pPr>
    </w:p>
    <w:p w14:paraId="3025A26F" w14:textId="005DF3CB" w:rsidR="007F2156" w:rsidRDefault="007F2156" w:rsidP="007F2156">
      <w:pPr>
        <w:pStyle w:val="NormalWeb"/>
        <w:shd w:val="clear" w:color="auto" w:fill="FFFFFF"/>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The results</w:t>
      </w:r>
      <w:bookmarkStart w:id="0" w:name="_GoBack"/>
      <w:bookmarkEnd w:id="0"/>
      <w:r>
        <w:rPr>
          <w:rFonts w:ascii="Helvetica Neue" w:hAnsi="Helvetica Neue"/>
          <w:color w:val="333333"/>
          <w:sz w:val="21"/>
          <w:szCs w:val="21"/>
        </w:rPr>
        <w:t xml:space="preserve"> help </w:t>
      </w:r>
      <w:r>
        <w:rPr>
          <w:rFonts w:ascii="Helvetica Neue" w:hAnsi="Helvetica Neue"/>
          <w:color w:val="333333"/>
          <w:sz w:val="21"/>
          <w:szCs w:val="21"/>
        </w:rPr>
        <w:t xml:space="preserve">to </w:t>
      </w:r>
      <w:r w:rsidRPr="007F2156">
        <w:rPr>
          <w:rFonts w:ascii="Helvetica Neue" w:hAnsi="Helvetica Neue"/>
          <w:b/>
          <w:color w:val="333333"/>
          <w:sz w:val="21"/>
          <w:szCs w:val="21"/>
        </w:rPr>
        <w:t>validate active learning as a mathematical procedure</w:t>
      </w:r>
      <w:r>
        <w:rPr>
          <w:rFonts w:ascii="Helvetica Neue" w:hAnsi="Helvetica Neue"/>
          <w:color w:val="333333"/>
          <w:sz w:val="21"/>
          <w:szCs w:val="21"/>
        </w:rPr>
        <w:t xml:space="preserve"> </w:t>
      </w:r>
      <w:r w:rsidRPr="007F2156">
        <w:rPr>
          <w:rFonts w:ascii="Helvetica Neue" w:hAnsi="Helvetica Neue"/>
          <w:b/>
          <w:color w:val="333333"/>
          <w:sz w:val="21"/>
          <w:szCs w:val="21"/>
        </w:rPr>
        <w:t>for uncertainty reduction at greatly reduced computational cost</w:t>
      </w:r>
      <w:r>
        <w:rPr>
          <w:rFonts w:ascii="Helvetica Neue" w:hAnsi="Helvetica Neue"/>
          <w:color w:val="333333"/>
          <w:sz w:val="21"/>
          <w:szCs w:val="21"/>
        </w:rPr>
        <w:t>. The validation will help determine the parameters in the phenomena (island configuration/distance, wave type and height) which appear to have the greatest influence on inundation, and as such should help increase the certainty and optimization of these active learning algorithms.</w:t>
      </w:r>
    </w:p>
    <w:p w14:paraId="2ED549A7" w14:textId="08E97C9B" w:rsidR="007F2156" w:rsidRDefault="007F2156" w:rsidP="007F2156">
      <w:pPr>
        <w:pStyle w:val="NormalWeb"/>
        <w:shd w:val="clear" w:color="auto" w:fill="FFFFFF"/>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The team also developed</w:t>
      </w:r>
      <w:r>
        <w:rPr>
          <w:rFonts w:ascii="Helvetica Neue" w:hAnsi="Helvetica Neue"/>
          <w:color w:val="333333"/>
          <w:sz w:val="21"/>
          <w:szCs w:val="21"/>
        </w:rPr>
        <w:t xml:space="preserve"> </w:t>
      </w:r>
      <w:r w:rsidRPr="007F2156">
        <w:rPr>
          <w:rFonts w:ascii="Helvetica Neue" w:hAnsi="Helvetica Neue"/>
          <w:b/>
          <w:color w:val="333333"/>
          <w:sz w:val="21"/>
          <w:szCs w:val="21"/>
        </w:rPr>
        <w:t xml:space="preserve">a substantial laboratory data set </w:t>
      </w:r>
      <w:r>
        <w:rPr>
          <w:rFonts w:ascii="Helvetica Neue" w:hAnsi="Helvetica Neue"/>
          <w:color w:val="333333"/>
          <w:sz w:val="21"/>
          <w:szCs w:val="21"/>
        </w:rPr>
        <w:t xml:space="preserve">to help benchmark numerical computations for interacting breaking wave fronts, under conditions as yet unstudied. The data sets </w:t>
      </w:r>
      <w:r>
        <w:rPr>
          <w:rFonts w:ascii="Helvetica Neue" w:hAnsi="Helvetica Neue"/>
          <w:color w:val="333333"/>
          <w:sz w:val="21"/>
          <w:szCs w:val="21"/>
        </w:rPr>
        <w:lastRenderedPageBreak/>
        <w:t xml:space="preserve">for the 2016 experiment are presently uploaded to </w:t>
      </w:r>
      <w:proofErr w:type="spellStart"/>
      <w:r>
        <w:rPr>
          <w:rFonts w:ascii="Helvetica Neue" w:hAnsi="Helvetica Neue"/>
          <w:color w:val="333333"/>
          <w:sz w:val="21"/>
          <w:szCs w:val="21"/>
        </w:rPr>
        <w:t>DesignSafe</w:t>
      </w:r>
      <w:proofErr w:type="spellEnd"/>
      <w:r>
        <w:rPr>
          <w:rFonts w:ascii="Helvetica Neue" w:hAnsi="Helvetica Neue"/>
          <w:color w:val="333333"/>
          <w:sz w:val="21"/>
          <w:szCs w:val="21"/>
        </w:rPr>
        <w:t xml:space="preserve">; the 2017 experimental results will be </w:t>
      </w:r>
      <w:r>
        <w:rPr>
          <w:rFonts w:ascii="Helvetica Neue" w:hAnsi="Helvetica Neue"/>
          <w:color w:val="333333"/>
          <w:sz w:val="21"/>
          <w:szCs w:val="21"/>
        </w:rPr>
        <w:t>available</w:t>
      </w:r>
      <w:r>
        <w:rPr>
          <w:rFonts w:ascii="Helvetica Neue" w:hAnsi="Helvetica Neue"/>
          <w:color w:val="333333"/>
          <w:sz w:val="21"/>
          <w:szCs w:val="21"/>
        </w:rPr>
        <w:t xml:space="preserve"> soon.</w:t>
      </w:r>
    </w:p>
    <w:p w14:paraId="29692F4A" w14:textId="33FA9B54" w:rsidR="005B6268" w:rsidRPr="006027BB" w:rsidRDefault="005B6268" w:rsidP="005C7EE2">
      <w:pPr>
        <w:rPr>
          <w:rFonts w:ascii="Times New Roman" w:eastAsia="Times New Roman" w:hAnsi="Times New Roman" w:cs="Times New Roman"/>
        </w:rPr>
      </w:pPr>
      <w:r w:rsidRPr="005B6268">
        <w:rPr>
          <w:rFonts w:ascii="Helvetica Neue" w:eastAsia="Times New Roman" w:hAnsi="Helvetica Neue" w:cs="Times New Roman"/>
          <w:color w:val="333333"/>
          <w:sz w:val="21"/>
          <w:szCs w:val="21"/>
          <w:shd w:val="clear" w:color="auto" w:fill="FFFFFF"/>
        </w:rPr>
        <w:t xml:space="preserve">. </w:t>
      </w:r>
    </w:p>
    <w:p w14:paraId="31F031E6" w14:textId="77777777" w:rsidR="005C7EE2" w:rsidRPr="001A3774" w:rsidRDefault="005C7EE2" w:rsidP="005C7EE2">
      <w:pPr>
        <w:rPr>
          <w:rFonts w:ascii="Arial" w:eastAsia="Times New Roman" w:hAnsi="Arial" w:cs="Arial"/>
          <w:b/>
          <w:color w:val="333333"/>
          <w:sz w:val="21"/>
          <w:szCs w:val="21"/>
          <w:shd w:val="clear" w:color="auto" w:fill="FFFFFF"/>
        </w:rPr>
      </w:pPr>
    </w:p>
    <w:p w14:paraId="66B70165" w14:textId="77777777" w:rsidR="005C7EE2" w:rsidRDefault="005C7EE2" w:rsidP="005C7EE2">
      <w:pPr>
        <w:rPr>
          <w:rFonts w:ascii="Arial" w:eastAsia="Times New Roman" w:hAnsi="Arial" w:cs="Arial"/>
          <w:color w:val="333333"/>
          <w:sz w:val="21"/>
          <w:szCs w:val="21"/>
          <w:shd w:val="clear" w:color="auto" w:fill="FFFFFF"/>
        </w:rPr>
      </w:pPr>
      <w:r w:rsidRPr="001A3774">
        <w:rPr>
          <w:rFonts w:ascii="Arial" w:eastAsia="Times New Roman" w:hAnsi="Arial" w:cs="Arial"/>
          <w:b/>
          <w:color w:val="333333"/>
          <w:sz w:val="21"/>
          <w:szCs w:val="21"/>
          <w:shd w:val="clear" w:color="auto" w:fill="FFFFFF"/>
        </w:rPr>
        <w:t>Collaborations, next steps</w:t>
      </w:r>
      <w:r>
        <w:rPr>
          <w:rFonts w:ascii="Arial" w:eastAsia="Times New Roman" w:hAnsi="Arial" w:cs="Arial"/>
          <w:color w:val="333333"/>
          <w:sz w:val="21"/>
          <w:szCs w:val="21"/>
          <w:shd w:val="clear" w:color="auto" w:fill="FFFFFF"/>
        </w:rPr>
        <w:t xml:space="preserve"> </w:t>
      </w:r>
    </w:p>
    <w:p w14:paraId="15BD6C6A" w14:textId="415949E5" w:rsidR="005C7EE2" w:rsidRDefault="007F2156" w:rsidP="005C7EE2">
      <w:pPr>
        <w:rPr>
          <w:rFonts w:ascii="Arial" w:eastAsia="Times New Roman" w:hAnsi="Arial" w:cs="Arial"/>
          <w:color w:val="333333"/>
          <w:sz w:val="21"/>
          <w:szCs w:val="21"/>
          <w:shd w:val="clear" w:color="auto" w:fill="FFFFFF"/>
        </w:rPr>
      </w:pPr>
      <w:r>
        <w:rPr>
          <w:rFonts w:ascii="Arial" w:eastAsia="Times New Roman" w:hAnsi="Arial" w:cs="Arial"/>
          <w:color w:val="333333"/>
          <w:sz w:val="21"/>
          <w:szCs w:val="21"/>
          <w:shd w:val="clear" w:color="auto" w:fill="FFFFFF"/>
        </w:rPr>
        <w:t>[</w:t>
      </w:r>
      <w:r w:rsidR="005C7EE2">
        <w:rPr>
          <w:rFonts w:ascii="Arial" w:eastAsia="Times New Roman" w:hAnsi="Arial" w:cs="Arial"/>
          <w:color w:val="333333"/>
          <w:sz w:val="21"/>
          <w:szCs w:val="21"/>
          <w:shd w:val="clear" w:color="auto" w:fill="FFFFFF"/>
        </w:rPr>
        <w:t>100 words</w:t>
      </w:r>
      <w:r>
        <w:rPr>
          <w:rFonts w:ascii="Arial" w:eastAsia="Times New Roman" w:hAnsi="Arial" w:cs="Arial"/>
          <w:color w:val="333333"/>
          <w:sz w:val="21"/>
          <w:szCs w:val="21"/>
          <w:shd w:val="clear" w:color="auto" w:fill="FFFFFF"/>
        </w:rPr>
        <w:t>]</w:t>
      </w:r>
    </w:p>
    <w:p w14:paraId="71A21E17" w14:textId="77777777" w:rsidR="005B6268" w:rsidRDefault="005B6268" w:rsidP="005B6268">
      <w:pPr>
        <w:rPr>
          <w:rFonts w:ascii="Helvetica Neue" w:eastAsia="Times New Roman" w:hAnsi="Helvetica Neue" w:cs="Times New Roman"/>
          <w:bCs/>
          <w:color w:val="333333"/>
          <w:sz w:val="21"/>
          <w:szCs w:val="21"/>
          <w:shd w:val="clear" w:color="auto" w:fill="FFFFFF"/>
        </w:rPr>
      </w:pPr>
    </w:p>
    <w:p w14:paraId="7AF62EE4" w14:textId="77777777" w:rsidR="007F2156" w:rsidRPr="007F2156" w:rsidRDefault="00FD2F2D" w:rsidP="007F2156">
      <w:pPr>
        <w:rPr>
          <w:rFonts w:ascii="Times New Roman" w:eastAsia="Times New Roman" w:hAnsi="Times New Roman" w:cs="Times New Roman"/>
        </w:rPr>
      </w:pPr>
      <w:r>
        <w:rPr>
          <w:rFonts w:ascii="Helvetica Neue" w:hAnsi="Helvetica Neue"/>
          <w:color w:val="333333"/>
          <w:sz w:val="21"/>
          <w:szCs w:val="21"/>
        </w:rPr>
        <w:t xml:space="preserve">On this effort, </w:t>
      </w:r>
      <w:proofErr w:type="spellStart"/>
      <w:r>
        <w:rPr>
          <w:rFonts w:ascii="Helvetica Neue" w:hAnsi="Helvetica Neue"/>
          <w:color w:val="333333"/>
          <w:sz w:val="21"/>
          <w:szCs w:val="21"/>
        </w:rPr>
        <w:t>Kaihatu</w:t>
      </w:r>
      <w:proofErr w:type="spellEnd"/>
      <w:r>
        <w:rPr>
          <w:rFonts w:ascii="Helvetica Neue" w:hAnsi="Helvetica Neue"/>
          <w:color w:val="333333"/>
          <w:sz w:val="21"/>
          <w:szCs w:val="21"/>
        </w:rPr>
        <w:t xml:space="preserve"> worked in tandem with a University of Southern California research team, led by Costas </w:t>
      </w:r>
      <w:proofErr w:type="spellStart"/>
      <w:r>
        <w:rPr>
          <w:rFonts w:ascii="Helvetica Neue" w:hAnsi="Helvetica Neue"/>
          <w:color w:val="333333"/>
          <w:sz w:val="21"/>
          <w:szCs w:val="21"/>
        </w:rPr>
        <w:t>Synolakis</w:t>
      </w:r>
      <w:proofErr w:type="spellEnd"/>
      <w:r>
        <w:rPr>
          <w:rFonts w:ascii="Helvetica Neue" w:hAnsi="Helvetica Neue"/>
          <w:color w:val="333333"/>
          <w:sz w:val="21"/>
          <w:szCs w:val="21"/>
        </w:rPr>
        <w:t xml:space="preserve"> and Patrick </w:t>
      </w:r>
      <w:proofErr w:type="spellStart"/>
      <w:r>
        <w:rPr>
          <w:rFonts w:ascii="Helvetica Neue" w:hAnsi="Helvetica Neue"/>
          <w:color w:val="333333"/>
          <w:sz w:val="21"/>
          <w:szCs w:val="21"/>
        </w:rPr>
        <w:t>Lynett</w:t>
      </w:r>
      <w:proofErr w:type="spellEnd"/>
      <w:r>
        <w:rPr>
          <w:rFonts w:ascii="Helvetica Neue" w:hAnsi="Helvetica Neue"/>
          <w:color w:val="333333"/>
          <w:sz w:val="21"/>
          <w:szCs w:val="21"/>
        </w:rPr>
        <w:t>.</w:t>
      </w:r>
      <w:r w:rsidR="007F2156">
        <w:rPr>
          <w:rFonts w:ascii="Helvetica Neue" w:hAnsi="Helvetica Neue"/>
          <w:color w:val="333333"/>
          <w:sz w:val="21"/>
          <w:szCs w:val="21"/>
        </w:rPr>
        <w:t xml:space="preserve"> </w:t>
      </w:r>
      <w:r w:rsidR="007F2156" w:rsidRPr="007F2156">
        <w:rPr>
          <w:rFonts w:ascii="Helvetica Neue" w:eastAsia="Times New Roman" w:hAnsi="Helvetica Neue" w:cs="Times New Roman"/>
          <w:color w:val="333333"/>
          <w:sz w:val="21"/>
          <w:szCs w:val="21"/>
          <w:shd w:val="clear" w:color="auto" w:fill="FFFFFF"/>
        </w:rPr>
        <w:t>An outreach campaign is planned to educate populations at risk and improve the awareness of emergency managers on this unusual amplification phenomenon.</w:t>
      </w:r>
    </w:p>
    <w:p w14:paraId="1EF4E77E" w14:textId="2F5E700A" w:rsidR="005C7EE2" w:rsidRDefault="005C7EE2" w:rsidP="005C7EE2">
      <w:pPr>
        <w:rPr>
          <w:rFonts w:ascii="Arial" w:eastAsia="Times New Roman" w:hAnsi="Arial" w:cs="Arial"/>
          <w:color w:val="333333"/>
          <w:sz w:val="21"/>
          <w:szCs w:val="21"/>
          <w:shd w:val="clear" w:color="auto" w:fill="FFFFFF"/>
        </w:rPr>
      </w:pPr>
    </w:p>
    <w:p w14:paraId="34617D1A" w14:textId="77777777" w:rsidR="005C7EE2" w:rsidRDefault="005C7EE2" w:rsidP="005C7EE2"/>
    <w:p w14:paraId="0C41C956" w14:textId="29AD7FC6" w:rsidR="0077025C" w:rsidRDefault="007F2156" w:rsidP="005C7EE2"/>
    <w:sectPr w:rsidR="0077025C" w:rsidSect="00060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swiss"/>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2D"/>
    <w:rsid w:val="00010DD2"/>
    <w:rsid w:val="00047F01"/>
    <w:rsid w:val="00060F9B"/>
    <w:rsid w:val="000840D7"/>
    <w:rsid w:val="005B6268"/>
    <w:rsid w:val="005C7EE2"/>
    <w:rsid w:val="006027BB"/>
    <w:rsid w:val="0064030D"/>
    <w:rsid w:val="006F5900"/>
    <w:rsid w:val="007F2156"/>
    <w:rsid w:val="00BC5D2D"/>
    <w:rsid w:val="00C7595C"/>
    <w:rsid w:val="00CD59C7"/>
    <w:rsid w:val="00DD69F1"/>
    <w:rsid w:val="00E164E1"/>
    <w:rsid w:val="00F964F0"/>
    <w:rsid w:val="00FB3321"/>
    <w:rsid w:val="00FD2F2D"/>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DF93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7EE2"/>
  </w:style>
  <w:style w:type="paragraph" w:styleId="Heading3">
    <w:name w:val="heading 3"/>
    <w:basedOn w:val="Normal"/>
    <w:next w:val="Normal"/>
    <w:link w:val="Heading3Char"/>
    <w:uiPriority w:val="9"/>
    <w:semiHidden/>
    <w:unhideWhenUsed/>
    <w:qFormat/>
    <w:rsid w:val="005C7EE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5D2D"/>
    <w:rPr>
      <w:color w:val="0000FF"/>
      <w:u w:val="single"/>
    </w:rPr>
  </w:style>
  <w:style w:type="character" w:customStyle="1" w:styleId="Heading3Char">
    <w:name w:val="Heading 3 Char"/>
    <w:basedOn w:val="DefaultParagraphFont"/>
    <w:link w:val="Heading3"/>
    <w:uiPriority w:val="9"/>
    <w:semiHidden/>
    <w:rsid w:val="005C7EE2"/>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FD2F2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9105">
      <w:bodyDiv w:val="1"/>
      <w:marLeft w:val="0"/>
      <w:marRight w:val="0"/>
      <w:marTop w:val="0"/>
      <w:marBottom w:val="0"/>
      <w:divBdr>
        <w:top w:val="none" w:sz="0" w:space="0" w:color="auto"/>
        <w:left w:val="none" w:sz="0" w:space="0" w:color="auto"/>
        <w:bottom w:val="none" w:sz="0" w:space="0" w:color="auto"/>
        <w:right w:val="none" w:sz="0" w:space="0" w:color="auto"/>
      </w:divBdr>
    </w:div>
    <w:div w:id="119342150">
      <w:bodyDiv w:val="1"/>
      <w:marLeft w:val="0"/>
      <w:marRight w:val="0"/>
      <w:marTop w:val="0"/>
      <w:marBottom w:val="0"/>
      <w:divBdr>
        <w:top w:val="none" w:sz="0" w:space="0" w:color="auto"/>
        <w:left w:val="none" w:sz="0" w:space="0" w:color="auto"/>
        <w:bottom w:val="none" w:sz="0" w:space="0" w:color="auto"/>
        <w:right w:val="none" w:sz="0" w:space="0" w:color="auto"/>
      </w:divBdr>
    </w:div>
    <w:div w:id="208996326">
      <w:bodyDiv w:val="1"/>
      <w:marLeft w:val="0"/>
      <w:marRight w:val="0"/>
      <w:marTop w:val="0"/>
      <w:marBottom w:val="0"/>
      <w:divBdr>
        <w:top w:val="none" w:sz="0" w:space="0" w:color="auto"/>
        <w:left w:val="none" w:sz="0" w:space="0" w:color="auto"/>
        <w:bottom w:val="none" w:sz="0" w:space="0" w:color="auto"/>
        <w:right w:val="none" w:sz="0" w:space="0" w:color="auto"/>
      </w:divBdr>
    </w:div>
    <w:div w:id="227957859">
      <w:bodyDiv w:val="1"/>
      <w:marLeft w:val="0"/>
      <w:marRight w:val="0"/>
      <w:marTop w:val="0"/>
      <w:marBottom w:val="0"/>
      <w:divBdr>
        <w:top w:val="none" w:sz="0" w:space="0" w:color="auto"/>
        <w:left w:val="none" w:sz="0" w:space="0" w:color="auto"/>
        <w:bottom w:val="none" w:sz="0" w:space="0" w:color="auto"/>
        <w:right w:val="none" w:sz="0" w:space="0" w:color="auto"/>
      </w:divBdr>
    </w:div>
    <w:div w:id="360133487">
      <w:bodyDiv w:val="1"/>
      <w:marLeft w:val="0"/>
      <w:marRight w:val="0"/>
      <w:marTop w:val="0"/>
      <w:marBottom w:val="0"/>
      <w:divBdr>
        <w:top w:val="none" w:sz="0" w:space="0" w:color="auto"/>
        <w:left w:val="none" w:sz="0" w:space="0" w:color="auto"/>
        <w:bottom w:val="none" w:sz="0" w:space="0" w:color="auto"/>
        <w:right w:val="none" w:sz="0" w:space="0" w:color="auto"/>
      </w:divBdr>
    </w:div>
    <w:div w:id="390740020">
      <w:bodyDiv w:val="1"/>
      <w:marLeft w:val="0"/>
      <w:marRight w:val="0"/>
      <w:marTop w:val="0"/>
      <w:marBottom w:val="0"/>
      <w:divBdr>
        <w:top w:val="none" w:sz="0" w:space="0" w:color="auto"/>
        <w:left w:val="none" w:sz="0" w:space="0" w:color="auto"/>
        <w:bottom w:val="none" w:sz="0" w:space="0" w:color="auto"/>
        <w:right w:val="none" w:sz="0" w:space="0" w:color="auto"/>
      </w:divBdr>
    </w:div>
    <w:div w:id="489520393">
      <w:bodyDiv w:val="1"/>
      <w:marLeft w:val="0"/>
      <w:marRight w:val="0"/>
      <w:marTop w:val="0"/>
      <w:marBottom w:val="0"/>
      <w:divBdr>
        <w:top w:val="none" w:sz="0" w:space="0" w:color="auto"/>
        <w:left w:val="none" w:sz="0" w:space="0" w:color="auto"/>
        <w:bottom w:val="none" w:sz="0" w:space="0" w:color="auto"/>
        <w:right w:val="none" w:sz="0" w:space="0" w:color="auto"/>
      </w:divBdr>
    </w:div>
    <w:div w:id="571546693">
      <w:bodyDiv w:val="1"/>
      <w:marLeft w:val="0"/>
      <w:marRight w:val="0"/>
      <w:marTop w:val="0"/>
      <w:marBottom w:val="0"/>
      <w:divBdr>
        <w:top w:val="none" w:sz="0" w:space="0" w:color="auto"/>
        <w:left w:val="none" w:sz="0" w:space="0" w:color="auto"/>
        <w:bottom w:val="none" w:sz="0" w:space="0" w:color="auto"/>
        <w:right w:val="none" w:sz="0" w:space="0" w:color="auto"/>
      </w:divBdr>
    </w:div>
    <w:div w:id="781337252">
      <w:bodyDiv w:val="1"/>
      <w:marLeft w:val="0"/>
      <w:marRight w:val="0"/>
      <w:marTop w:val="0"/>
      <w:marBottom w:val="0"/>
      <w:divBdr>
        <w:top w:val="none" w:sz="0" w:space="0" w:color="auto"/>
        <w:left w:val="none" w:sz="0" w:space="0" w:color="auto"/>
        <w:bottom w:val="none" w:sz="0" w:space="0" w:color="auto"/>
        <w:right w:val="none" w:sz="0" w:space="0" w:color="auto"/>
      </w:divBdr>
    </w:div>
    <w:div w:id="782456144">
      <w:bodyDiv w:val="1"/>
      <w:marLeft w:val="0"/>
      <w:marRight w:val="0"/>
      <w:marTop w:val="0"/>
      <w:marBottom w:val="0"/>
      <w:divBdr>
        <w:top w:val="none" w:sz="0" w:space="0" w:color="auto"/>
        <w:left w:val="none" w:sz="0" w:space="0" w:color="auto"/>
        <w:bottom w:val="none" w:sz="0" w:space="0" w:color="auto"/>
        <w:right w:val="none" w:sz="0" w:space="0" w:color="auto"/>
      </w:divBdr>
    </w:div>
    <w:div w:id="847327269">
      <w:bodyDiv w:val="1"/>
      <w:marLeft w:val="0"/>
      <w:marRight w:val="0"/>
      <w:marTop w:val="0"/>
      <w:marBottom w:val="0"/>
      <w:divBdr>
        <w:top w:val="none" w:sz="0" w:space="0" w:color="auto"/>
        <w:left w:val="none" w:sz="0" w:space="0" w:color="auto"/>
        <w:bottom w:val="none" w:sz="0" w:space="0" w:color="auto"/>
        <w:right w:val="none" w:sz="0" w:space="0" w:color="auto"/>
      </w:divBdr>
    </w:div>
    <w:div w:id="1050302032">
      <w:bodyDiv w:val="1"/>
      <w:marLeft w:val="0"/>
      <w:marRight w:val="0"/>
      <w:marTop w:val="0"/>
      <w:marBottom w:val="0"/>
      <w:divBdr>
        <w:top w:val="none" w:sz="0" w:space="0" w:color="auto"/>
        <w:left w:val="none" w:sz="0" w:space="0" w:color="auto"/>
        <w:bottom w:val="none" w:sz="0" w:space="0" w:color="auto"/>
        <w:right w:val="none" w:sz="0" w:space="0" w:color="auto"/>
      </w:divBdr>
    </w:div>
    <w:div w:id="1127578555">
      <w:bodyDiv w:val="1"/>
      <w:marLeft w:val="0"/>
      <w:marRight w:val="0"/>
      <w:marTop w:val="0"/>
      <w:marBottom w:val="0"/>
      <w:divBdr>
        <w:top w:val="none" w:sz="0" w:space="0" w:color="auto"/>
        <w:left w:val="none" w:sz="0" w:space="0" w:color="auto"/>
        <w:bottom w:val="none" w:sz="0" w:space="0" w:color="auto"/>
        <w:right w:val="none" w:sz="0" w:space="0" w:color="auto"/>
      </w:divBdr>
    </w:div>
    <w:div w:id="1203714987">
      <w:bodyDiv w:val="1"/>
      <w:marLeft w:val="0"/>
      <w:marRight w:val="0"/>
      <w:marTop w:val="0"/>
      <w:marBottom w:val="0"/>
      <w:divBdr>
        <w:top w:val="none" w:sz="0" w:space="0" w:color="auto"/>
        <w:left w:val="none" w:sz="0" w:space="0" w:color="auto"/>
        <w:bottom w:val="none" w:sz="0" w:space="0" w:color="auto"/>
        <w:right w:val="none" w:sz="0" w:space="0" w:color="auto"/>
      </w:divBdr>
    </w:div>
    <w:div w:id="1306937626">
      <w:bodyDiv w:val="1"/>
      <w:marLeft w:val="0"/>
      <w:marRight w:val="0"/>
      <w:marTop w:val="0"/>
      <w:marBottom w:val="0"/>
      <w:divBdr>
        <w:top w:val="none" w:sz="0" w:space="0" w:color="auto"/>
        <w:left w:val="none" w:sz="0" w:space="0" w:color="auto"/>
        <w:bottom w:val="none" w:sz="0" w:space="0" w:color="auto"/>
        <w:right w:val="none" w:sz="0" w:space="0" w:color="auto"/>
      </w:divBdr>
    </w:div>
    <w:div w:id="1363479301">
      <w:bodyDiv w:val="1"/>
      <w:marLeft w:val="0"/>
      <w:marRight w:val="0"/>
      <w:marTop w:val="0"/>
      <w:marBottom w:val="0"/>
      <w:divBdr>
        <w:top w:val="none" w:sz="0" w:space="0" w:color="auto"/>
        <w:left w:val="none" w:sz="0" w:space="0" w:color="auto"/>
        <w:bottom w:val="none" w:sz="0" w:space="0" w:color="auto"/>
        <w:right w:val="none" w:sz="0" w:space="0" w:color="auto"/>
      </w:divBdr>
    </w:div>
    <w:div w:id="1451704700">
      <w:bodyDiv w:val="1"/>
      <w:marLeft w:val="0"/>
      <w:marRight w:val="0"/>
      <w:marTop w:val="0"/>
      <w:marBottom w:val="0"/>
      <w:divBdr>
        <w:top w:val="none" w:sz="0" w:space="0" w:color="auto"/>
        <w:left w:val="none" w:sz="0" w:space="0" w:color="auto"/>
        <w:bottom w:val="none" w:sz="0" w:space="0" w:color="auto"/>
        <w:right w:val="none" w:sz="0" w:space="0" w:color="auto"/>
      </w:divBdr>
    </w:div>
    <w:div w:id="1521629607">
      <w:bodyDiv w:val="1"/>
      <w:marLeft w:val="0"/>
      <w:marRight w:val="0"/>
      <w:marTop w:val="0"/>
      <w:marBottom w:val="0"/>
      <w:divBdr>
        <w:top w:val="none" w:sz="0" w:space="0" w:color="auto"/>
        <w:left w:val="none" w:sz="0" w:space="0" w:color="auto"/>
        <w:bottom w:val="none" w:sz="0" w:space="0" w:color="auto"/>
        <w:right w:val="none" w:sz="0" w:space="0" w:color="auto"/>
      </w:divBdr>
    </w:div>
    <w:div w:id="1684671895">
      <w:bodyDiv w:val="1"/>
      <w:marLeft w:val="0"/>
      <w:marRight w:val="0"/>
      <w:marTop w:val="0"/>
      <w:marBottom w:val="0"/>
      <w:divBdr>
        <w:top w:val="none" w:sz="0" w:space="0" w:color="auto"/>
        <w:left w:val="none" w:sz="0" w:space="0" w:color="auto"/>
        <w:bottom w:val="none" w:sz="0" w:space="0" w:color="auto"/>
        <w:right w:val="none" w:sz="0" w:space="0" w:color="auto"/>
      </w:divBdr>
    </w:div>
    <w:div w:id="1938755690">
      <w:bodyDiv w:val="1"/>
      <w:marLeft w:val="0"/>
      <w:marRight w:val="0"/>
      <w:marTop w:val="0"/>
      <w:marBottom w:val="0"/>
      <w:divBdr>
        <w:top w:val="none" w:sz="0" w:space="0" w:color="auto"/>
        <w:left w:val="none" w:sz="0" w:space="0" w:color="auto"/>
        <w:bottom w:val="none" w:sz="0" w:space="0" w:color="auto"/>
        <w:right w:val="none" w:sz="0" w:space="0" w:color="auto"/>
      </w:divBdr>
    </w:div>
    <w:div w:id="2072147874">
      <w:bodyDiv w:val="1"/>
      <w:marLeft w:val="0"/>
      <w:marRight w:val="0"/>
      <w:marTop w:val="0"/>
      <w:marBottom w:val="0"/>
      <w:divBdr>
        <w:top w:val="none" w:sz="0" w:space="0" w:color="auto"/>
        <w:left w:val="none" w:sz="0" w:space="0" w:color="auto"/>
        <w:bottom w:val="none" w:sz="0" w:space="0" w:color="auto"/>
        <w:right w:val="none" w:sz="0" w:space="0" w:color="auto"/>
      </w:divBdr>
    </w:div>
    <w:div w:id="2107849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437</Words>
  <Characters>2495</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LaChance</dc:creator>
  <cp:keywords/>
  <dc:description/>
  <cp:lastModifiedBy>Martha LaChance</cp:lastModifiedBy>
  <cp:revision>3</cp:revision>
  <dcterms:created xsi:type="dcterms:W3CDTF">2018-05-20T15:50:00Z</dcterms:created>
  <dcterms:modified xsi:type="dcterms:W3CDTF">2018-05-20T16:39:00Z</dcterms:modified>
</cp:coreProperties>
</file>