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C1" w:rsidRDefault="00DC0F10">
      <w:pPr>
        <w:rPr>
          <w:b/>
          <w:sz w:val="28"/>
          <w:szCs w:val="28"/>
        </w:rPr>
      </w:pPr>
      <w:r w:rsidRPr="00DC0F10">
        <w:rPr>
          <w:b/>
          <w:sz w:val="28"/>
          <w:szCs w:val="28"/>
        </w:rPr>
        <w:t>NHERI video script</w:t>
      </w:r>
    </w:p>
    <w:p w:rsidR="00FB0E74" w:rsidRDefault="00530A24" w:rsidP="00C14768">
      <w:pPr>
        <w:spacing w:line="360" w:lineRule="auto"/>
        <w:rPr>
          <w:sz w:val="28"/>
          <w:szCs w:val="28"/>
        </w:rPr>
      </w:pPr>
      <w:bookmarkStart w:id="0" w:name="_GoBack"/>
      <w:bookmarkEnd w:id="0"/>
      <w:r w:rsidRPr="00C14768">
        <w:rPr>
          <w:sz w:val="28"/>
          <w:szCs w:val="28"/>
        </w:rPr>
        <w:t>N</w:t>
      </w:r>
      <w:r w:rsidR="00DC0F10" w:rsidRPr="00C14768">
        <w:rPr>
          <w:sz w:val="28"/>
          <w:szCs w:val="28"/>
        </w:rPr>
        <w:t>atural hazards like hurricanes, tornados and earthquakes</w:t>
      </w:r>
      <w:r w:rsidRPr="00C14768">
        <w:rPr>
          <w:sz w:val="28"/>
          <w:szCs w:val="28"/>
        </w:rPr>
        <w:t xml:space="preserve"> strike</w:t>
      </w:r>
      <w:r w:rsidR="00DC0F10" w:rsidRPr="00C14768">
        <w:rPr>
          <w:sz w:val="28"/>
          <w:szCs w:val="28"/>
        </w:rPr>
        <w:t xml:space="preserve"> communities with increasing frequency. </w:t>
      </w:r>
      <w:r w:rsidR="001D39D3">
        <w:rPr>
          <w:sz w:val="28"/>
          <w:szCs w:val="28"/>
        </w:rPr>
        <w:t xml:space="preserve">Storm surge, strong winds </w:t>
      </w:r>
      <w:r w:rsidR="001C035B">
        <w:rPr>
          <w:sz w:val="28"/>
          <w:szCs w:val="28"/>
        </w:rPr>
        <w:t xml:space="preserve">and </w:t>
      </w:r>
      <w:r w:rsidR="001D39D3">
        <w:rPr>
          <w:sz w:val="28"/>
          <w:szCs w:val="28"/>
        </w:rPr>
        <w:t>seismic activity can produce devast</w:t>
      </w:r>
      <w:r w:rsidR="00A85E95">
        <w:rPr>
          <w:sz w:val="28"/>
          <w:szCs w:val="28"/>
        </w:rPr>
        <w:t>ing effects in high-risk areas.</w:t>
      </w:r>
      <w:r w:rsidRPr="00C14768">
        <w:rPr>
          <w:sz w:val="28"/>
          <w:szCs w:val="28"/>
        </w:rPr>
        <w:t xml:space="preserve"> NSF</w:t>
      </w:r>
      <w:r w:rsidR="00175705">
        <w:rPr>
          <w:sz w:val="28"/>
          <w:szCs w:val="28"/>
        </w:rPr>
        <w:t>’s</w:t>
      </w:r>
      <w:r w:rsidRPr="00C14768">
        <w:rPr>
          <w:sz w:val="28"/>
          <w:szCs w:val="28"/>
        </w:rPr>
        <w:t xml:space="preserve"> </w:t>
      </w:r>
      <w:r w:rsidR="00175705" w:rsidRPr="00C14768">
        <w:rPr>
          <w:sz w:val="28"/>
          <w:szCs w:val="28"/>
        </w:rPr>
        <w:t xml:space="preserve">National Hazards Engineering Research Infrastructure </w:t>
      </w:r>
      <w:r w:rsidR="00175705">
        <w:rPr>
          <w:sz w:val="28"/>
          <w:szCs w:val="28"/>
        </w:rPr>
        <w:t>program</w:t>
      </w:r>
      <w:r w:rsidR="00175705" w:rsidRPr="00C14768">
        <w:rPr>
          <w:sz w:val="28"/>
          <w:szCs w:val="28"/>
        </w:rPr>
        <w:t xml:space="preserve"> </w:t>
      </w:r>
      <w:r w:rsidRPr="00C14768">
        <w:rPr>
          <w:sz w:val="28"/>
          <w:szCs w:val="28"/>
        </w:rPr>
        <w:t>invest</w:t>
      </w:r>
      <w:r w:rsidR="001D39D3">
        <w:rPr>
          <w:sz w:val="28"/>
          <w:szCs w:val="28"/>
        </w:rPr>
        <w:t>s</w:t>
      </w:r>
      <w:r w:rsidRPr="00C14768">
        <w:rPr>
          <w:sz w:val="28"/>
          <w:szCs w:val="28"/>
        </w:rPr>
        <w:t xml:space="preserve"> in research </w:t>
      </w:r>
      <w:r w:rsidR="0058146F">
        <w:rPr>
          <w:sz w:val="28"/>
          <w:szCs w:val="28"/>
        </w:rPr>
        <w:t>to combat storm impacts</w:t>
      </w:r>
      <w:r w:rsidR="00434A37">
        <w:rPr>
          <w:sz w:val="28"/>
          <w:szCs w:val="28"/>
        </w:rPr>
        <w:t>. This work</w:t>
      </w:r>
      <w:r w:rsidR="0058146F">
        <w:rPr>
          <w:sz w:val="28"/>
          <w:szCs w:val="28"/>
        </w:rPr>
        <w:t xml:space="preserve"> </w:t>
      </w:r>
      <w:r w:rsidR="00175705">
        <w:rPr>
          <w:sz w:val="28"/>
          <w:szCs w:val="28"/>
        </w:rPr>
        <w:t>mak</w:t>
      </w:r>
      <w:r w:rsidR="00434A37">
        <w:rPr>
          <w:sz w:val="28"/>
          <w:szCs w:val="28"/>
        </w:rPr>
        <w:t>es</w:t>
      </w:r>
      <w:r w:rsidRPr="00C14768">
        <w:rPr>
          <w:sz w:val="28"/>
          <w:szCs w:val="28"/>
        </w:rPr>
        <w:t xml:space="preserve"> </w:t>
      </w:r>
      <w:r w:rsidR="00175705">
        <w:rPr>
          <w:sz w:val="28"/>
          <w:szCs w:val="28"/>
        </w:rPr>
        <w:t xml:space="preserve">communities more resilient and </w:t>
      </w:r>
      <w:r w:rsidRPr="00C14768">
        <w:rPr>
          <w:sz w:val="28"/>
          <w:szCs w:val="28"/>
        </w:rPr>
        <w:t>civil infrastructure safer</w:t>
      </w:r>
      <w:r w:rsidR="00123345">
        <w:rPr>
          <w:sz w:val="28"/>
          <w:szCs w:val="28"/>
        </w:rPr>
        <w:t>.</w:t>
      </w:r>
      <w:r w:rsidRPr="00C14768">
        <w:rPr>
          <w:sz w:val="28"/>
          <w:szCs w:val="28"/>
        </w:rPr>
        <w:t xml:space="preserve"> </w:t>
      </w:r>
      <w:r w:rsidR="0058146F">
        <w:rPr>
          <w:sz w:val="28"/>
          <w:szCs w:val="28"/>
        </w:rPr>
        <w:t>At the heart of the program are 11</w:t>
      </w:r>
      <w:r w:rsidR="00A85E95">
        <w:rPr>
          <w:sz w:val="28"/>
          <w:szCs w:val="28"/>
        </w:rPr>
        <w:t xml:space="preserve"> research facilities located throughout the United State</w:t>
      </w:r>
      <w:r w:rsidR="0012405F">
        <w:rPr>
          <w:sz w:val="28"/>
          <w:szCs w:val="28"/>
        </w:rPr>
        <w:t>s</w:t>
      </w:r>
      <w:r w:rsidR="0058146F">
        <w:rPr>
          <w:sz w:val="28"/>
          <w:szCs w:val="28"/>
        </w:rPr>
        <w:t>. H</w:t>
      </w:r>
      <w:r w:rsidR="00175705">
        <w:rPr>
          <w:sz w:val="28"/>
          <w:szCs w:val="28"/>
        </w:rPr>
        <w:t>ome to the</w:t>
      </w:r>
      <w:r w:rsidR="0012405F">
        <w:rPr>
          <w:sz w:val="28"/>
          <w:szCs w:val="28"/>
        </w:rPr>
        <w:t xml:space="preserve"> </w:t>
      </w:r>
      <w:r w:rsidR="00D4700B">
        <w:rPr>
          <w:sz w:val="28"/>
          <w:szCs w:val="28"/>
        </w:rPr>
        <w:t xml:space="preserve">world’s </w:t>
      </w:r>
      <w:r w:rsidR="00175705">
        <w:rPr>
          <w:sz w:val="28"/>
          <w:szCs w:val="28"/>
        </w:rPr>
        <w:t>leading scientists and engineers in natural hazard mitigation</w:t>
      </w:r>
      <w:r w:rsidR="0058146F">
        <w:rPr>
          <w:sz w:val="28"/>
          <w:szCs w:val="28"/>
        </w:rPr>
        <w:t>, e</w:t>
      </w:r>
      <w:r w:rsidR="0012405F">
        <w:rPr>
          <w:sz w:val="28"/>
          <w:szCs w:val="28"/>
        </w:rPr>
        <w:t xml:space="preserve">ach facility provides unparalleled capabilities from wind generation to wave simulation. </w:t>
      </w:r>
      <w:r w:rsidR="0058146F">
        <w:rPr>
          <w:sz w:val="28"/>
          <w:szCs w:val="28"/>
        </w:rPr>
        <w:t xml:space="preserve">As shared-use </w:t>
      </w:r>
      <w:r w:rsidR="00D4700B">
        <w:rPr>
          <w:sz w:val="28"/>
          <w:szCs w:val="28"/>
        </w:rPr>
        <w:t>facilities</w:t>
      </w:r>
      <w:r w:rsidR="00434A37">
        <w:rPr>
          <w:sz w:val="28"/>
          <w:szCs w:val="28"/>
        </w:rPr>
        <w:t>,</w:t>
      </w:r>
      <w:r w:rsidR="00D4700B">
        <w:rPr>
          <w:sz w:val="28"/>
          <w:szCs w:val="28"/>
        </w:rPr>
        <w:t xml:space="preserve"> </w:t>
      </w:r>
      <w:r w:rsidR="0058146F">
        <w:rPr>
          <w:sz w:val="28"/>
          <w:szCs w:val="28"/>
        </w:rPr>
        <w:t xml:space="preserve">the laboratories </w:t>
      </w:r>
      <w:r w:rsidR="00D4700B">
        <w:rPr>
          <w:sz w:val="28"/>
          <w:szCs w:val="28"/>
        </w:rPr>
        <w:t>are open to researchers</w:t>
      </w:r>
      <w:r w:rsidR="00175705" w:rsidRPr="00C14768">
        <w:rPr>
          <w:sz w:val="28"/>
          <w:szCs w:val="28"/>
        </w:rPr>
        <w:t xml:space="preserve"> from a variety of disciplines</w:t>
      </w:r>
      <w:r w:rsidR="0058146F">
        <w:rPr>
          <w:sz w:val="28"/>
          <w:szCs w:val="28"/>
        </w:rPr>
        <w:t xml:space="preserve"> </w:t>
      </w:r>
      <w:r w:rsidR="0058146F">
        <w:rPr>
          <w:sz w:val="28"/>
          <w:szCs w:val="28"/>
        </w:rPr>
        <w:t>around the globe</w:t>
      </w:r>
      <w:r w:rsidR="00FE644B">
        <w:rPr>
          <w:sz w:val="28"/>
          <w:szCs w:val="28"/>
        </w:rPr>
        <w:t xml:space="preserve">. </w:t>
      </w:r>
    </w:p>
    <w:p w:rsidR="000C75E1" w:rsidRDefault="00FB0E74" w:rsidP="00C14768">
      <w:pPr>
        <w:spacing w:line="360" w:lineRule="auto"/>
        <w:rPr>
          <w:sz w:val="28"/>
          <w:szCs w:val="28"/>
        </w:rPr>
      </w:pPr>
      <w:r>
        <w:rPr>
          <w:sz w:val="28"/>
          <w:szCs w:val="28"/>
        </w:rPr>
        <w:t>For n</w:t>
      </w:r>
      <w:r w:rsidR="005E3D89">
        <w:rPr>
          <w:sz w:val="28"/>
          <w:szCs w:val="28"/>
        </w:rPr>
        <w:t xml:space="preserve">early </w:t>
      </w:r>
      <w:r w:rsidR="001D39D3">
        <w:rPr>
          <w:sz w:val="28"/>
          <w:szCs w:val="28"/>
        </w:rPr>
        <w:t>two decades</w:t>
      </w:r>
      <w:r>
        <w:rPr>
          <w:sz w:val="28"/>
          <w:szCs w:val="28"/>
        </w:rPr>
        <w:t xml:space="preserve">, NSF has made substantial investments in research </w:t>
      </w:r>
      <w:r w:rsidR="005E3D89">
        <w:rPr>
          <w:sz w:val="28"/>
          <w:szCs w:val="28"/>
        </w:rPr>
        <w:t xml:space="preserve">to explore and test ground-breaking concepts to protect homes, businesses and civil infrastructure from the </w:t>
      </w:r>
      <w:r w:rsidR="00BB195A">
        <w:rPr>
          <w:sz w:val="28"/>
          <w:szCs w:val="28"/>
        </w:rPr>
        <w:t>peril</w:t>
      </w:r>
      <w:r w:rsidR="005E3D89">
        <w:rPr>
          <w:sz w:val="28"/>
          <w:szCs w:val="28"/>
        </w:rPr>
        <w:t xml:space="preserve"> of earthquakes, wind and water.</w:t>
      </w:r>
      <w:r w:rsidR="000C75E1">
        <w:rPr>
          <w:sz w:val="28"/>
          <w:szCs w:val="28"/>
        </w:rPr>
        <w:t xml:space="preserve"> </w:t>
      </w:r>
      <w:r>
        <w:rPr>
          <w:sz w:val="28"/>
          <w:szCs w:val="28"/>
        </w:rPr>
        <w:t xml:space="preserve">Continuing this legacy of innovative thinking, NSF recently created CONVERGE, located at the University of Colorado Boulder. This new model of interdisciplinary collaboration brings teams of engineers and social scientists together to tackle the most complex problems associated with </w:t>
      </w:r>
      <w:r w:rsidR="000C75E1">
        <w:rPr>
          <w:sz w:val="28"/>
          <w:szCs w:val="28"/>
        </w:rPr>
        <w:t>hazards research</w:t>
      </w:r>
      <w:r>
        <w:rPr>
          <w:sz w:val="28"/>
          <w:szCs w:val="28"/>
        </w:rPr>
        <w:t xml:space="preserve">. Their efforts will advance </w:t>
      </w:r>
      <w:r w:rsidR="000C75E1">
        <w:rPr>
          <w:sz w:val="28"/>
          <w:szCs w:val="28"/>
        </w:rPr>
        <w:t xml:space="preserve">policy and emergency management practices. </w:t>
      </w:r>
    </w:p>
    <w:p w:rsidR="00EE0AA8" w:rsidRDefault="000C75E1" w:rsidP="00C14768">
      <w:pPr>
        <w:spacing w:line="360" w:lineRule="auto"/>
        <w:rPr>
          <w:sz w:val="28"/>
          <w:szCs w:val="28"/>
        </w:rPr>
      </w:pPr>
      <w:r>
        <w:rPr>
          <w:sz w:val="28"/>
          <w:szCs w:val="28"/>
        </w:rPr>
        <w:t>T</w:t>
      </w:r>
      <w:r w:rsidR="001D39D3">
        <w:rPr>
          <w:sz w:val="28"/>
          <w:szCs w:val="28"/>
        </w:rPr>
        <w:t xml:space="preserve">he vital work of </w:t>
      </w:r>
      <w:r w:rsidR="00EE0AA8">
        <w:rPr>
          <w:sz w:val="28"/>
          <w:szCs w:val="28"/>
        </w:rPr>
        <w:t xml:space="preserve">NSF hazards researchers </w:t>
      </w:r>
      <w:r w:rsidR="005E3D89">
        <w:rPr>
          <w:sz w:val="28"/>
          <w:szCs w:val="28"/>
        </w:rPr>
        <w:t xml:space="preserve">will continue to </w:t>
      </w:r>
      <w:r w:rsidR="001D39D3">
        <w:rPr>
          <w:sz w:val="28"/>
          <w:szCs w:val="28"/>
        </w:rPr>
        <w:t xml:space="preserve">produce communities that are better prepared, structures that stand tall and a world that withstands the </w:t>
      </w:r>
      <w:r w:rsidR="001C035B">
        <w:rPr>
          <w:sz w:val="28"/>
          <w:szCs w:val="28"/>
        </w:rPr>
        <w:t>fiercest tempests</w:t>
      </w:r>
      <w:r w:rsidR="001D39D3">
        <w:rPr>
          <w:sz w:val="28"/>
          <w:szCs w:val="28"/>
        </w:rPr>
        <w:t xml:space="preserve"> Mother Nature </w:t>
      </w:r>
      <w:r w:rsidR="001C035B">
        <w:rPr>
          <w:sz w:val="28"/>
          <w:szCs w:val="28"/>
        </w:rPr>
        <w:t xml:space="preserve">has to </w:t>
      </w:r>
      <w:r w:rsidR="001D39D3">
        <w:rPr>
          <w:sz w:val="28"/>
          <w:szCs w:val="28"/>
        </w:rPr>
        <w:t xml:space="preserve">offer. </w:t>
      </w:r>
    </w:p>
    <w:p w:rsidR="00175705" w:rsidRDefault="00175705" w:rsidP="00C14768">
      <w:pPr>
        <w:spacing w:line="360" w:lineRule="auto"/>
        <w:rPr>
          <w:sz w:val="28"/>
          <w:szCs w:val="28"/>
        </w:rPr>
      </w:pPr>
    </w:p>
    <w:sectPr w:rsidR="0017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10"/>
    <w:rsid w:val="00047EE4"/>
    <w:rsid w:val="000C75E1"/>
    <w:rsid w:val="00123345"/>
    <w:rsid w:val="0012405F"/>
    <w:rsid w:val="00175705"/>
    <w:rsid w:val="001C035B"/>
    <w:rsid w:val="001D39D3"/>
    <w:rsid w:val="003418CC"/>
    <w:rsid w:val="003B7151"/>
    <w:rsid w:val="00434A37"/>
    <w:rsid w:val="0049601D"/>
    <w:rsid w:val="00530A24"/>
    <w:rsid w:val="0058146F"/>
    <w:rsid w:val="005E3D89"/>
    <w:rsid w:val="00A85E95"/>
    <w:rsid w:val="00BB195A"/>
    <w:rsid w:val="00C14768"/>
    <w:rsid w:val="00D4700B"/>
    <w:rsid w:val="00DC0F10"/>
    <w:rsid w:val="00EE0AA8"/>
    <w:rsid w:val="00FA356C"/>
    <w:rsid w:val="00FB0E74"/>
    <w:rsid w:val="00FC3012"/>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BEA4"/>
  <w15:chartTrackingRefBased/>
  <w15:docId w15:val="{E19C2E84-FAA8-4B95-B6AD-9F37E47A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 Susan (Contractor)</dc:creator>
  <cp:keywords/>
  <dc:description/>
  <cp:lastModifiedBy>Reiss, Susan (Contractor)</cp:lastModifiedBy>
  <cp:revision>4</cp:revision>
  <dcterms:created xsi:type="dcterms:W3CDTF">2019-06-10T18:23:00Z</dcterms:created>
  <dcterms:modified xsi:type="dcterms:W3CDTF">2019-06-11T12:25:00Z</dcterms:modified>
</cp:coreProperties>
</file>