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r w:rsidRPr="00C77F9C">
        <w:rPr>
          <w:b/>
          <w:bCs/>
        </w:rPr>
        <w:t>From: NSF-funded NHERI experimental facilities</w:t>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5"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04E7F1EB"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w:t>
      </w:r>
      <w:proofErr w:type="spellStart"/>
      <w:r w:rsidR="00C27758">
        <w:t>cyberinfrastructure</w:t>
      </w:r>
      <w:proofErr w:type="spellEnd"/>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w:t>
      </w:r>
      <w:proofErr w:type="spellStart"/>
      <w:r w:rsidR="00D144AA">
        <w:t>DesignSafe</w:t>
      </w:r>
      <w:proofErr w:type="spellEnd"/>
      <w:r w:rsidR="00D144AA">
        <w:t xml:space="preserve"> </w:t>
      </w:r>
      <w:proofErr w:type="spellStart"/>
      <w:r w:rsidR="00E82DBE">
        <w:t>cyberinfrastructure</w:t>
      </w:r>
      <w:proofErr w:type="spellEnd"/>
      <w:r w:rsidR="00E82DBE">
        <w:t xml:space="preserve"> </w:t>
      </w:r>
      <w:r w:rsidR="00D144AA">
        <w:t xml:space="preserve">contains a rich </w:t>
      </w:r>
      <w:r w:rsidR="00A767EF">
        <w:t xml:space="preserve">and growing </w:t>
      </w:r>
      <w:r w:rsidR="00D144AA">
        <w:t>collection of datasets 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 xml:space="preserve">valuable </w:t>
      </w:r>
      <w:r w:rsidR="00D144AA">
        <w:t xml:space="preserve">protocols for cross-disciplinary 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Specifically</w:t>
      </w:r>
      <w:bookmarkStart w:id="0" w:name="_GoBack"/>
      <w:bookmarkEnd w:id="0"/>
      <w:r>
        <w:t xml:space="preserve">,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38629125" w14:textId="77777777" w:rsidR="0058343E" w:rsidRDefault="0058343E" w:rsidP="00EA0BB4"/>
    <w:p w14:paraId="225DD7FC" w14:textId="77777777" w:rsidR="00ED55AF" w:rsidRDefault="00ED55AF" w:rsidP="00EA0BB4"/>
    <w:p w14:paraId="565878C2" w14:textId="77777777" w:rsidR="00EA0BB4" w:rsidRDefault="00EA0BB4"/>
    <w:sectPr w:rsidR="00EA0BB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C0715" w15:done="0"/>
  <w15:commentEx w15:paraId="2C399F64" w15:done="0"/>
  <w15:commentEx w15:paraId="0FD70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577" w16cex:dateUtc="2021-10-08T17:26:00Z"/>
  <w16cex:commentExtensible w16cex:durableId="250AC2B9" w16cex:dateUtc="2021-10-08T17:14:00Z"/>
  <w16cex:commentExtensible w16cex:durableId="250AC311" w16cex:dateUtc="2021-10-08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C0715" w16cid:durableId="250AC577"/>
  <w16cid:commentId w16cid:paraId="2C399F64" w16cid:durableId="250AC2B9"/>
  <w16cid:commentId w16cid:paraId="0FD70C19" w16cid:durableId="250AC3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 LaChance">
    <w15:presenceInfo w15:providerId="AD" w15:userId="S::marti.lachance@utsa.edu::236b44d4-da7e-41f2-9f1a-fd6be1f78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B4"/>
    <w:rsid w:val="00113B07"/>
    <w:rsid w:val="00161F77"/>
    <w:rsid w:val="002963C7"/>
    <w:rsid w:val="005425AD"/>
    <w:rsid w:val="0058343E"/>
    <w:rsid w:val="0073411B"/>
    <w:rsid w:val="00805B76"/>
    <w:rsid w:val="008C49B8"/>
    <w:rsid w:val="009227B3"/>
    <w:rsid w:val="00982F02"/>
    <w:rsid w:val="00A767EF"/>
    <w:rsid w:val="00C27758"/>
    <w:rsid w:val="00C46FE6"/>
    <w:rsid w:val="00C77F9C"/>
    <w:rsid w:val="00D144AA"/>
    <w:rsid w:val="00D81128"/>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6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
    <w:name w:val="Unresolved Mention"/>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
    <w:name w:val="Unresolved Mention"/>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sf.gov/pubs/2021/nsf21124/nsf21124.jsp?org=NSF"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8/08/relationships/commentsExtensible" Target="commentsExtensible.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337</Words>
  <Characters>1927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julio ramirez</cp:lastModifiedBy>
  <cp:revision>12</cp:revision>
  <dcterms:created xsi:type="dcterms:W3CDTF">2021-10-08T16:46:00Z</dcterms:created>
  <dcterms:modified xsi:type="dcterms:W3CDTF">2021-10-08T20:01:00Z</dcterms:modified>
</cp:coreProperties>
</file>