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9DB26" w14:textId="51D052BB" w:rsidR="00CA29DD" w:rsidRPr="00CA29DD" w:rsidRDefault="00CA29DD" w:rsidP="00CA29DD">
      <w:pPr>
        <w:pStyle w:val="NormalWeb"/>
        <w:rPr>
          <w:rFonts w:ascii="Arial" w:hAnsi="Arial" w:cs="Arial"/>
        </w:rPr>
      </w:pPr>
      <w:r w:rsidRPr="00CA29DD">
        <w:rPr>
          <w:rFonts w:ascii="Arial" w:hAnsi="Arial" w:cs="Arial"/>
        </w:rPr>
        <w:t xml:space="preserve">The </w:t>
      </w:r>
      <w:r w:rsidRPr="00CA29DD">
        <w:rPr>
          <w:rStyle w:val="Strong"/>
          <w:rFonts w:ascii="Arial" w:hAnsi="Arial" w:cs="Arial"/>
          <w:b w:val="0"/>
          <w:bCs w:val="0"/>
        </w:rPr>
        <w:t>Natural Hazards Engineering Research Infrastructure (NHERI)</w:t>
      </w:r>
      <w:r w:rsidRPr="00CA29DD">
        <w:rPr>
          <w:rFonts w:ascii="Arial" w:hAnsi="Arial" w:cs="Arial"/>
        </w:rPr>
        <w:t xml:space="preserve"> </w:t>
      </w:r>
      <w:r w:rsidRPr="00CA29DD">
        <w:rPr>
          <w:rStyle w:val="Strong"/>
          <w:rFonts w:ascii="Arial" w:hAnsi="Arial" w:cs="Arial"/>
          <w:b w:val="0"/>
          <w:bCs w:val="0"/>
        </w:rPr>
        <w:t>is a shared-use,</w:t>
      </w:r>
      <w:r w:rsidRPr="00CA29DD">
        <w:rPr>
          <w:rFonts w:ascii="Arial" w:hAnsi="Arial" w:cs="Arial"/>
        </w:rPr>
        <w:t xml:space="preserve"> nationally distributed network that provides key assets for the natural hazards engineering and science community. </w:t>
      </w:r>
      <w:r w:rsidR="00FE1A05">
        <w:rPr>
          <w:rFonts w:ascii="Arial" w:hAnsi="Arial" w:cs="Arial"/>
        </w:rPr>
        <w:t xml:space="preserve">It </w:t>
      </w:r>
      <w:r w:rsidR="00FE1A05" w:rsidRPr="00FE1A05">
        <w:rPr>
          <w:rFonts w:ascii="Arial" w:hAnsi="Arial" w:cs="Arial"/>
        </w:rPr>
        <w:t>is funded by the National Science Foundation (NSF) through multiple CMMI Awards.</w:t>
      </w:r>
      <w:r w:rsidR="00FE1A05">
        <w:rPr>
          <w:rFonts w:ascii="Arial" w:hAnsi="Arial" w:cs="Arial"/>
        </w:rPr>
        <w:t xml:space="preserve"> </w:t>
      </w:r>
      <w:r w:rsidRPr="00CA29DD">
        <w:rPr>
          <w:rFonts w:ascii="Arial" w:hAnsi="Arial" w:cs="Arial"/>
        </w:rPr>
        <w:t xml:space="preserve">NHERI combines </w:t>
      </w:r>
      <w:r w:rsidR="00FE1A05">
        <w:rPr>
          <w:rFonts w:ascii="Arial" w:hAnsi="Arial" w:cs="Arial"/>
        </w:rPr>
        <w:t xml:space="preserve">researchers with open-access resources that include </w:t>
      </w:r>
      <w:r w:rsidRPr="00CA29DD">
        <w:rPr>
          <w:rFonts w:ascii="Arial" w:hAnsi="Arial" w:cs="Arial"/>
        </w:rPr>
        <w:t xml:space="preserve">state-of-the-art laboratories, a computational modeling center, a convergence-science hub, </w:t>
      </w:r>
      <w:r w:rsidR="00FE1A05">
        <w:rPr>
          <w:rFonts w:ascii="Arial" w:hAnsi="Arial" w:cs="Arial"/>
        </w:rPr>
        <w:t xml:space="preserve">and </w:t>
      </w:r>
      <w:r w:rsidRPr="00CA29DD">
        <w:rPr>
          <w:rFonts w:ascii="Arial" w:hAnsi="Arial" w:cs="Arial"/>
        </w:rPr>
        <w:t xml:space="preserve">post-event reconnaissance teams. </w:t>
      </w:r>
      <w:r w:rsidR="00FE1A05" w:rsidRPr="00FE1A05">
        <w:rPr>
          <w:rFonts w:ascii="Arial" w:hAnsi="Arial" w:cs="Arial"/>
        </w:rPr>
        <w:t>NHERI’s coordination office leads education and community outreach, supports research operations, and manages governance to provide fair and clear access.</w:t>
      </w:r>
      <w:r w:rsidR="008D4C0F">
        <w:rPr>
          <w:rFonts w:ascii="Arial" w:hAnsi="Arial" w:cs="Arial"/>
        </w:rPr>
        <w:t xml:space="preserve"> </w:t>
      </w:r>
      <w:r w:rsidRPr="00CA29DD">
        <w:rPr>
          <w:rFonts w:ascii="Arial" w:hAnsi="Arial" w:cs="Arial"/>
        </w:rPr>
        <w:t xml:space="preserve">NHERI includes the </w:t>
      </w:r>
      <w:r w:rsidRPr="008D4C0F">
        <w:rPr>
          <w:rStyle w:val="Strong"/>
          <w:rFonts w:ascii="Arial" w:hAnsi="Arial" w:cs="Arial"/>
          <w:b w:val="0"/>
          <w:bCs w:val="0"/>
        </w:rPr>
        <w:t>Technology Transfer Committee</w:t>
      </w:r>
      <w:r w:rsidRPr="008D4C0F">
        <w:rPr>
          <w:rFonts w:ascii="Arial" w:hAnsi="Arial" w:cs="Arial"/>
          <w:b/>
          <w:bCs/>
        </w:rPr>
        <w:t>,</w:t>
      </w:r>
      <w:r w:rsidRPr="00CA29DD">
        <w:rPr>
          <w:rFonts w:ascii="Arial" w:hAnsi="Arial" w:cs="Arial"/>
        </w:rPr>
        <w:t xml:space="preserve"> which ensures that knowledge, innovations, and advancements from NHERI’s research are effectively transferred to industry professionals, practitioners, and government agencies. This committee plays a key role in applying research findings in real-world settings.</w:t>
      </w:r>
    </w:p>
    <w:p w14:paraId="2D1906F0" w14:textId="020307A6" w:rsidR="00CA29DD" w:rsidRPr="00CA29DD" w:rsidRDefault="00CA29DD" w:rsidP="00CA29DD">
      <w:pPr>
        <w:pStyle w:val="NormalWeb"/>
        <w:rPr>
          <w:rFonts w:ascii="Arial" w:hAnsi="Arial" w:cs="Arial"/>
        </w:rPr>
      </w:pPr>
      <w:r w:rsidRPr="00CA29DD">
        <w:rPr>
          <w:rFonts w:ascii="Arial" w:hAnsi="Arial" w:cs="Arial"/>
        </w:rPr>
        <w:t xml:space="preserve">Research </w:t>
      </w:r>
      <w:r w:rsidR="00FE1A05">
        <w:rPr>
          <w:rFonts w:ascii="Arial" w:hAnsi="Arial" w:cs="Arial"/>
        </w:rPr>
        <w:t xml:space="preserve">topics covered </w:t>
      </w:r>
      <w:r w:rsidRPr="00CA29DD">
        <w:rPr>
          <w:rFonts w:ascii="Arial" w:hAnsi="Arial" w:cs="Arial"/>
        </w:rPr>
        <w:t>in this session focus on NHERI community members using the unique capabilities of its twelve components to enhance community resilience to natural hazards. The session emphasizes the strength of interdisciplinary collaboration and the open access</w:t>
      </w:r>
      <w:r w:rsidR="008D4C0F">
        <w:rPr>
          <w:rFonts w:ascii="Arial" w:hAnsi="Arial" w:cs="Arial"/>
        </w:rPr>
        <w:t xml:space="preserve"> to laboratories,</w:t>
      </w:r>
      <w:r w:rsidRPr="00CA29DD">
        <w:rPr>
          <w:rFonts w:ascii="Arial" w:hAnsi="Arial" w:cs="Arial"/>
        </w:rPr>
        <w:t xml:space="preserve"> data and high-performance computing that drive convergence science. NHERI’s approach fosters innovative solutions to grand challenges, enabling paradigm shifts in risk mitigation strategies. Through this work, NHERI supports communities in becoming better prepared for and capable of recovering from natural hazards.</w:t>
      </w:r>
    </w:p>
    <w:p w14:paraId="2B43FFAD" w14:textId="77777777" w:rsidR="00055899" w:rsidRDefault="00055899"/>
    <w:sectPr w:rsidR="00055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DD"/>
    <w:rsid w:val="00055899"/>
    <w:rsid w:val="004D504E"/>
    <w:rsid w:val="008041CE"/>
    <w:rsid w:val="008D4C0F"/>
    <w:rsid w:val="00CA29DD"/>
    <w:rsid w:val="00FE1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874B"/>
  <w15:chartTrackingRefBased/>
  <w15:docId w15:val="{F1157AED-0A6E-472F-B1FA-B02A1137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29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9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Ricles</dc:creator>
  <cp:keywords/>
  <dc:description/>
  <cp:lastModifiedBy>Ramirez, Julio Alfonso</cp:lastModifiedBy>
  <cp:revision>2</cp:revision>
  <dcterms:created xsi:type="dcterms:W3CDTF">2025-05-29T15:44:00Z</dcterms:created>
  <dcterms:modified xsi:type="dcterms:W3CDTF">2025-05-29T15:44:00Z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2025-05-29T15:44:02Z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59c9a382-f48e-4a2f-9e65-b31f4d3f356f</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