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CCE3A" w14:textId="070F1F95" w:rsidR="00156E59" w:rsidRPr="00B56457" w:rsidRDefault="5B5BC727" w:rsidP="5B5BC727">
      <w:pPr>
        <w:jc w:val="center"/>
        <w:rPr>
          <w:rFonts w:asciiTheme="minorHAnsi" w:hAnsiTheme="minorHAnsi" w:cstheme="minorBidi"/>
          <w:b/>
          <w:bCs/>
          <w:sz w:val="20"/>
          <w:szCs w:val="20"/>
        </w:rPr>
      </w:pPr>
      <w:r w:rsidRPr="5B5BC727">
        <w:rPr>
          <w:rFonts w:asciiTheme="minorHAnsi" w:hAnsiTheme="minorHAnsi" w:cstheme="minorBidi"/>
          <w:b/>
          <w:bCs/>
          <w:sz w:val="20"/>
          <w:szCs w:val="20"/>
        </w:rPr>
        <w:t xml:space="preserve"> 2025 NSF NHERI Research Experiences for Undergraduates Research Symposium</w:t>
      </w:r>
    </w:p>
    <w:p w14:paraId="0729DC5E" w14:textId="41AB3038" w:rsidR="00744D21" w:rsidRPr="00B56457" w:rsidRDefault="00AC22FD" w:rsidP="008117FE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B56457">
        <w:rPr>
          <w:rFonts w:asciiTheme="minorHAnsi" w:hAnsiTheme="minorHAnsi" w:cstheme="minorHAnsi"/>
          <w:b/>
          <w:bCs/>
          <w:sz w:val="20"/>
          <w:szCs w:val="20"/>
        </w:rPr>
        <w:t>Oregon State University</w:t>
      </w:r>
    </w:p>
    <w:p w14:paraId="6BF7ADFB" w14:textId="59436520" w:rsidR="00744D21" w:rsidRPr="00B56457" w:rsidRDefault="00CB2ACF" w:rsidP="0069223B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56457">
        <w:rPr>
          <w:rFonts w:asciiTheme="minorHAnsi" w:hAnsiTheme="minorHAnsi" w:cstheme="minorHAnsi"/>
          <w:b/>
          <w:sz w:val="20"/>
          <w:szCs w:val="20"/>
        </w:rPr>
        <w:t>Wednesday</w:t>
      </w:r>
      <w:r w:rsidR="00AC22FD" w:rsidRPr="00B56457">
        <w:rPr>
          <w:rFonts w:asciiTheme="minorHAnsi" w:hAnsiTheme="minorHAnsi" w:cstheme="minorHAnsi"/>
          <w:b/>
          <w:sz w:val="20"/>
          <w:szCs w:val="20"/>
        </w:rPr>
        <w:t xml:space="preserve">, August </w:t>
      </w:r>
      <w:r w:rsidRPr="00B56457">
        <w:rPr>
          <w:rFonts w:asciiTheme="minorHAnsi" w:hAnsiTheme="minorHAnsi" w:cstheme="minorHAnsi"/>
          <w:b/>
          <w:sz w:val="20"/>
          <w:szCs w:val="20"/>
        </w:rPr>
        <w:t>6</w:t>
      </w:r>
      <w:r w:rsidR="00AC22FD" w:rsidRPr="00B56457">
        <w:rPr>
          <w:rFonts w:asciiTheme="minorHAnsi" w:hAnsiTheme="minorHAnsi" w:cstheme="minorHAnsi"/>
          <w:b/>
          <w:sz w:val="20"/>
          <w:szCs w:val="20"/>
        </w:rPr>
        <w:t>, 202</w:t>
      </w:r>
      <w:r w:rsidRPr="00B56457">
        <w:rPr>
          <w:rFonts w:asciiTheme="minorHAnsi" w:hAnsiTheme="minorHAnsi" w:cstheme="minorHAnsi"/>
          <w:b/>
          <w:sz w:val="20"/>
          <w:szCs w:val="20"/>
        </w:rPr>
        <w:t>5</w:t>
      </w:r>
    </w:p>
    <w:p w14:paraId="17DA59FE" w14:textId="77777777" w:rsidR="001B3DBE" w:rsidRPr="00B56457" w:rsidRDefault="001B3DBE" w:rsidP="001B3DB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EBB16A7" w14:textId="0C397C25" w:rsidR="00E50CDF" w:rsidRPr="00B56457" w:rsidRDefault="001B3DBE" w:rsidP="5EE4CDED">
      <w:pPr>
        <w:jc w:val="center"/>
        <w:rPr>
          <w:rFonts w:asciiTheme="minorHAnsi" w:hAnsiTheme="minorHAnsi" w:cstheme="minorHAnsi"/>
          <w:sz w:val="20"/>
          <w:szCs w:val="20"/>
        </w:rPr>
      </w:pPr>
      <w:r w:rsidRPr="00B56457">
        <w:rPr>
          <w:rFonts w:asciiTheme="minorHAnsi" w:hAnsiTheme="minorHAnsi" w:cstheme="minorHAnsi"/>
          <w:sz w:val="20"/>
          <w:szCs w:val="20"/>
        </w:rPr>
        <w:t xml:space="preserve">Join from PC, Mac, Linux, iOS or Android: </w:t>
      </w:r>
      <w:hyperlink r:id="rId10" w:history="1">
        <w:r w:rsidR="00156E59" w:rsidRPr="00B56457">
          <w:rPr>
            <w:rStyle w:val="Hyperlink"/>
            <w:rFonts w:asciiTheme="minorHAnsi" w:hAnsiTheme="minorHAnsi" w:cstheme="minorHAnsi"/>
            <w:sz w:val="20"/>
            <w:szCs w:val="20"/>
            <w:shd w:val="clear" w:color="auto" w:fill="FFFFFF"/>
          </w:rPr>
          <w:t>https://utsa.zoom.us/j/9013659006</w:t>
        </w:r>
      </w:hyperlink>
    </w:p>
    <w:p w14:paraId="25CDB15F" w14:textId="58A70326" w:rsidR="2656F136" w:rsidRPr="00B56457" w:rsidRDefault="5B5BC727" w:rsidP="5B5BC727">
      <w:pPr>
        <w:jc w:val="center"/>
        <w:rPr>
          <w:rFonts w:asciiTheme="minorHAnsi" w:hAnsiTheme="minorHAnsi" w:cstheme="minorBidi"/>
          <w:sz w:val="20"/>
          <w:szCs w:val="20"/>
        </w:rPr>
      </w:pPr>
      <w:r w:rsidRPr="5B5BC727">
        <w:rPr>
          <w:rFonts w:asciiTheme="minorHAnsi" w:hAnsiTheme="minorHAnsi" w:cstheme="minorBidi"/>
          <w:sz w:val="20"/>
          <w:szCs w:val="20"/>
        </w:rPr>
        <w:t>*All times are Pacific Time, and gray shaded times will be available online.</w:t>
      </w:r>
    </w:p>
    <w:p w14:paraId="145C4680" w14:textId="77777777" w:rsidR="00156E59" w:rsidRPr="00B56457" w:rsidRDefault="00156E59" w:rsidP="00156E59">
      <w:pPr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30"/>
        <w:gridCol w:w="5174"/>
        <w:gridCol w:w="2646"/>
      </w:tblGrid>
      <w:tr w:rsidR="00E66322" w:rsidRPr="00E117D0" w14:paraId="4F8D26AF" w14:textId="77777777" w:rsidTr="5B5BC727">
        <w:tc>
          <w:tcPr>
            <w:tcW w:w="5000" w:type="pct"/>
            <w:gridSpan w:val="3"/>
            <w:shd w:val="clear" w:color="auto" w:fill="5B9BD5" w:themeFill="accent1"/>
          </w:tcPr>
          <w:p w14:paraId="5A60D30B" w14:textId="343716FF" w:rsidR="00E66322" w:rsidRPr="00E117D0" w:rsidRDefault="007D30AF" w:rsidP="006922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Breakfast, </w:t>
            </w:r>
            <w:r w:rsidR="0058404F" w:rsidRPr="00E117D0">
              <w:rPr>
                <w:rFonts w:asciiTheme="minorHAnsi" w:hAnsiTheme="minorHAnsi" w:cstheme="minorHAnsi"/>
                <w:sz w:val="20"/>
                <w:szCs w:val="20"/>
              </w:rPr>
              <w:t>Welcome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E66322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&amp; Icebreakers</w:t>
            </w:r>
          </w:p>
        </w:tc>
      </w:tr>
      <w:tr w:rsidR="007D30AF" w:rsidRPr="00E117D0" w14:paraId="08BF388E" w14:textId="77777777" w:rsidTr="5B5BC727">
        <w:tc>
          <w:tcPr>
            <w:tcW w:w="818" w:type="pct"/>
          </w:tcPr>
          <w:p w14:paraId="1E4B6FA3" w14:textId="4D1DF04E" w:rsidR="007D30AF" w:rsidRPr="00E117D0" w:rsidRDefault="007D30AF" w:rsidP="00F322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7:30-8:</w:t>
            </w:r>
            <w:r w:rsidR="009E109F" w:rsidRPr="00E117D0">
              <w:rPr>
                <w:rFonts w:asciiTheme="minorHAnsi" w:hAnsiTheme="minorHAnsi" w:cstheme="minorHAnsi"/>
                <w:sz w:val="20"/>
                <w:szCs w:val="20"/>
              </w:rPr>
              <w:t>30am</w:t>
            </w:r>
          </w:p>
        </w:tc>
        <w:tc>
          <w:tcPr>
            <w:tcW w:w="2767" w:type="pct"/>
          </w:tcPr>
          <w:p w14:paraId="4F067A0F" w14:textId="26A4AF17" w:rsidR="007D30AF" w:rsidRPr="00E117D0" w:rsidRDefault="007D30AF" w:rsidP="00F322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Breakfast</w:t>
            </w:r>
          </w:p>
        </w:tc>
        <w:tc>
          <w:tcPr>
            <w:tcW w:w="1415" w:type="pct"/>
          </w:tcPr>
          <w:p w14:paraId="468573FB" w14:textId="409403AC" w:rsidR="007D30AF" w:rsidRPr="00E117D0" w:rsidRDefault="00E117D0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Owen 102</w:t>
            </w:r>
            <w:r w:rsidR="5B5BC727" w:rsidRPr="00E117D0">
              <w:rPr>
                <w:rFonts w:asciiTheme="minorHAnsi" w:hAnsiTheme="minorHAnsi" w:cstheme="minorHAnsi"/>
                <w:sz w:val="20"/>
                <w:szCs w:val="20"/>
              </w:rPr>
              <w:t>; in-person</w:t>
            </w:r>
          </w:p>
        </w:tc>
      </w:tr>
      <w:tr w:rsidR="00964221" w:rsidRPr="00E117D0" w14:paraId="10A73853" w14:textId="77777777" w:rsidTr="5B5BC727">
        <w:tc>
          <w:tcPr>
            <w:tcW w:w="818" w:type="pct"/>
          </w:tcPr>
          <w:p w14:paraId="447BF533" w14:textId="31552704" w:rsidR="00964221" w:rsidRPr="00E117D0" w:rsidRDefault="0025603F" w:rsidP="00F322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8:</w:t>
            </w:r>
            <w:r w:rsidR="00622A1C" w:rsidRPr="00E117D0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622A1C" w:rsidRPr="00E117D0">
              <w:rPr>
                <w:rFonts w:asciiTheme="minorHAnsi" w:hAnsiTheme="minorHAnsi" w:cstheme="minorHAnsi"/>
                <w:sz w:val="20"/>
                <w:szCs w:val="20"/>
              </w:rPr>
              <w:t>9:0</w:t>
            </w:r>
            <w:r w:rsidR="00964221" w:rsidRPr="00E117D0">
              <w:rPr>
                <w:rFonts w:asciiTheme="minorHAnsi" w:hAnsiTheme="minorHAnsi" w:cstheme="minorHAnsi"/>
                <w:sz w:val="20"/>
                <w:szCs w:val="20"/>
              </w:rPr>
              <w:t>0am</w:t>
            </w:r>
          </w:p>
        </w:tc>
        <w:tc>
          <w:tcPr>
            <w:tcW w:w="2767" w:type="pct"/>
          </w:tcPr>
          <w:p w14:paraId="627A8309" w14:textId="61AB902E" w:rsidR="00497A93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Welcome – Dr. Pedro Lomonaco &amp; Dr. Jennifer Thornhill</w:t>
            </w:r>
          </w:p>
        </w:tc>
        <w:tc>
          <w:tcPr>
            <w:tcW w:w="1415" w:type="pct"/>
          </w:tcPr>
          <w:p w14:paraId="1101E47D" w14:textId="4A08DD09" w:rsidR="00964221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Owen 102- in-person</w:t>
            </w:r>
          </w:p>
        </w:tc>
      </w:tr>
      <w:tr w:rsidR="00E66322" w:rsidRPr="00E117D0" w14:paraId="7F1E5584" w14:textId="77777777" w:rsidTr="5B5BC727">
        <w:tc>
          <w:tcPr>
            <w:tcW w:w="5000" w:type="pct"/>
            <w:gridSpan w:val="3"/>
            <w:shd w:val="clear" w:color="auto" w:fill="ED7D31" w:themeFill="accent2"/>
          </w:tcPr>
          <w:p w14:paraId="7A28825E" w14:textId="0838683A" w:rsidR="00E66322" w:rsidRPr="00E117D0" w:rsidRDefault="008117FE" w:rsidP="006922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Session 1 – </w:t>
            </w:r>
            <w:r w:rsidR="00191F2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Research </w:t>
            </w:r>
            <w:r w:rsidR="001B3DBE" w:rsidRPr="00E117D0">
              <w:rPr>
                <w:rFonts w:asciiTheme="minorHAnsi" w:hAnsiTheme="minorHAnsi" w:cstheme="minorHAnsi"/>
                <w:sz w:val="20"/>
                <w:szCs w:val="20"/>
              </w:rPr>
              <w:t>Presentations</w:t>
            </w:r>
            <w:r w:rsidR="005432D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C930A9" w:rsidRPr="00E117D0" w14:paraId="3D9976FE" w14:textId="77777777" w:rsidTr="5B5BC727">
        <w:tc>
          <w:tcPr>
            <w:tcW w:w="818" w:type="pct"/>
            <w:shd w:val="clear" w:color="auto" w:fill="ED7D31" w:themeFill="accent2"/>
          </w:tcPr>
          <w:p w14:paraId="49C3B572" w14:textId="71516E45" w:rsidR="00C930A9" w:rsidRPr="00E117D0" w:rsidRDefault="00C930A9" w:rsidP="0069223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9:15-11:28am</w:t>
            </w:r>
          </w:p>
        </w:tc>
        <w:tc>
          <w:tcPr>
            <w:tcW w:w="2767" w:type="pct"/>
            <w:shd w:val="clear" w:color="auto" w:fill="ED7D31" w:themeFill="accent2"/>
          </w:tcPr>
          <w:p w14:paraId="4D5B77E4" w14:textId="5C18C612" w:rsidR="00C930A9" w:rsidRPr="00E117D0" w:rsidRDefault="007E653D" w:rsidP="00D44470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Session1</w:t>
            </w:r>
            <w:r w:rsidR="008117FE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C930A9" w:rsidRPr="00E117D0">
              <w:rPr>
                <w:rFonts w:asciiTheme="minorHAnsi" w:hAnsiTheme="minorHAnsi" w:cstheme="minorHAnsi"/>
                <w:sz w:val="20"/>
                <w:szCs w:val="20"/>
              </w:rPr>
              <w:t>Research PowerPoint Presentations</w:t>
            </w:r>
          </w:p>
        </w:tc>
        <w:tc>
          <w:tcPr>
            <w:tcW w:w="1415" w:type="pct"/>
            <w:shd w:val="clear" w:color="auto" w:fill="ED7D31" w:themeFill="accent2"/>
          </w:tcPr>
          <w:p w14:paraId="4D7C88D0" w14:textId="76000CCC" w:rsidR="00C930A9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Owen 102; Hybrid session</w:t>
            </w:r>
          </w:p>
        </w:tc>
      </w:tr>
      <w:tr w:rsidR="00C930A9" w:rsidRPr="00E117D0" w14:paraId="1D06C04A" w14:textId="77777777" w:rsidTr="5B5BC727">
        <w:tc>
          <w:tcPr>
            <w:tcW w:w="818" w:type="pct"/>
            <w:shd w:val="clear" w:color="auto" w:fill="E7E6E6" w:themeFill="background2"/>
          </w:tcPr>
          <w:p w14:paraId="3B8144F0" w14:textId="2DA0C0F7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9:15-9:25am</w:t>
            </w:r>
          </w:p>
        </w:tc>
        <w:tc>
          <w:tcPr>
            <w:tcW w:w="4182" w:type="pct"/>
            <w:gridSpan w:val="2"/>
          </w:tcPr>
          <w:p w14:paraId="1E4454A2" w14:textId="185D31FA" w:rsidR="00C930A9" w:rsidRPr="00E117D0" w:rsidRDefault="5B5BC727" w:rsidP="00BA464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Priya Whitley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BA4646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A4646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Algorithmic Correction of Coastal Wind Measurements for Anemometer Tilt and Terrain Effects During Landfalling Hurricanes</w:t>
            </w:r>
          </w:p>
          <w:p w14:paraId="3666B39F" w14:textId="734D2B2E" w:rsidR="00E33342" w:rsidRPr="00E117D0" w:rsidRDefault="002A426F" w:rsidP="00BA4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NSF NHERI Boundary Layer Wind Tunnel at the University of Florida</w:t>
            </w:r>
          </w:p>
          <w:p w14:paraId="693E7B22" w14:textId="353A599F" w:rsidR="00E33342" w:rsidRPr="00E117D0" w:rsidRDefault="002A426F" w:rsidP="00BA4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University of Connecticut</w:t>
            </w:r>
          </w:p>
        </w:tc>
      </w:tr>
      <w:tr w:rsidR="00C930A9" w:rsidRPr="00E117D0" w14:paraId="4D957B39" w14:textId="77777777" w:rsidTr="5B5BC727">
        <w:tc>
          <w:tcPr>
            <w:tcW w:w="818" w:type="pct"/>
            <w:shd w:val="clear" w:color="auto" w:fill="E7E6E6" w:themeFill="background2"/>
          </w:tcPr>
          <w:p w14:paraId="4376C989" w14:textId="5FC5B9CB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9:27-9</w:t>
            </w:r>
            <w:r w:rsidR="008117FE" w:rsidRPr="00E117D0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37am</w:t>
            </w:r>
          </w:p>
        </w:tc>
        <w:tc>
          <w:tcPr>
            <w:tcW w:w="4182" w:type="pct"/>
            <w:gridSpan w:val="2"/>
          </w:tcPr>
          <w:p w14:paraId="630A7D16" w14:textId="76F661B7" w:rsidR="00E33342" w:rsidRPr="00E117D0" w:rsidRDefault="5B5BC727" w:rsidP="00E33342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Kendrick Whitty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33342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Soil Classification of Hornsby Bend with Cone Penetration Test</w:t>
            </w:r>
          </w:p>
          <w:p w14:paraId="28DF305D" w14:textId="727E7812" w:rsidR="00C930A9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NSF NHERI Large Mobile Shakers at the University of Texas at Austin</w:t>
            </w:r>
          </w:p>
          <w:p w14:paraId="46E15562" w14:textId="29270117" w:rsidR="00E33342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New Mexico State University</w:t>
            </w:r>
          </w:p>
        </w:tc>
      </w:tr>
      <w:tr w:rsidR="00C930A9" w:rsidRPr="00E117D0" w14:paraId="340FB016" w14:textId="77777777" w:rsidTr="5B5BC727">
        <w:tc>
          <w:tcPr>
            <w:tcW w:w="818" w:type="pct"/>
            <w:shd w:val="clear" w:color="auto" w:fill="E7E6E6" w:themeFill="background2"/>
          </w:tcPr>
          <w:p w14:paraId="7AA525C0" w14:textId="40A77889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9:39-9:49am</w:t>
            </w:r>
          </w:p>
        </w:tc>
        <w:tc>
          <w:tcPr>
            <w:tcW w:w="4182" w:type="pct"/>
            <w:gridSpan w:val="2"/>
          </w:tcPr>
          <w:p w14:paraId="535D00E9" w14:textId="157EC842" w:rsidR="00C930A9" w:rsidRPr="00E117D0" w:rsidRDefault="5B5BC727" w:rsidP="5B5BC727">
            <w:pPr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Omar Escobar</w:t>
            </w:r>
            <w:r w:rsidR="005E2648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— </w:t>
            </w:r>
            <w:r w:rsidR="005E2648" w:rsidRPr="00E117D0">
              <w:rPr>
                <w:rStyle w:val="normaltextrun"/>
                <w:rFonts w:asciiTheme="minorHAnsi" w:hAnsiTheme="minorHAnsi" w:cstheme="minorHAnsi"/>
                <w:i/>
                <w:iCs/>
                <w:sz w:val="20"/>
                <w:szCs w:val="20"/>
              </w:rPr>
              <w:t>High-Order Turbulence and Its Effects on Structural Loads</w:t>
            </w:r>
            <w:r w:rsidR="005E2648" w:rsidRPr="00E117D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C460518" w14:textId="78D14E2F" w:rsidR="005E2648" w:rsidRPr="00E117D0" w:rsidRDefault="002A426F" w:rsidP="5B5BC727">
            <w:pPr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NSF NHERI Boundary Layer Wind Tunnel at the University of Florida</w:t>
            </w:r>
          </w:p>
          <w:p w14:paraId="3C69708D" w14:textId="3194D67F" w:rsidR="005E2648" w:rsidRPr="00E117D0" w:rsidRDefault="002A426F" w:rsidP="5B5BC727">
            <w:pPr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The University of Texas at San Antonio</w:t>
            </w:r>
          </w:p>
        </w:tc>
      </w:tr>
      <w:tr w:rsidR="00C930A9" w:rsidRPr="00E117D0" w14:paraId="173403D8" w14:textId="77777777" w:rsidTr="5B5BC727">
        <w:tc>
          <w:tcPr>
            <w:tcW w:w="818" w:type="pct"/>
            <w:shd w:val="clear" w:color="auto" w:fill="E7E6E6" w:themeFill="background2"/>
          </w:tcPr>
          <w:p w14:paraId="58E2F948" w14:textId="19BFFD64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9:51-10:01am</w:t>
            </w:r>
          </w:p>
        </w:tc>
        <w:tc>
          <w:tcPr>
            <w:tcW w:w="4182" w:type="pct"/>
            <w:gridSpan w:val="2"/>
          </w:tcPr>
          <w:p w14:paraId="40CF4704" w14:textId="6338F3B2" w:rsidR="00C930A9" w:rsidRPr="00E117D0" w:rsidRDefault="5B5BC727" w:rsidP="5B5BC727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Dominick Schlosser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395AC0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95AC0" w:rsidRPr="00E117D0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Dynamic Analysis of Hornsby Bend Soil Using Resonant Column/Torsional Shear Testing</w:t>
            </w:r>
          </w:p>
          <w:p w14:paraId="1D35E747" w14:textId="10B166D3" w:rsidR="00395AC0" w:rsidRPr="00E117D0" w:rsidRDefault="002A426F" w:rsidP="5B5BC727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395AC0" w:rsidRPr="00E117D0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NSF NHERI Large Mobile Shakers at the University of Texas at Austin</w:t>
            </w:r>
          </w:p>
          <w:p w14:paraId="4F414D01" w14:textId="6D12CDAC" w:rsidR="00395AC0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California Polytechnic State University at Pomona</w:t>
            </w:r>
          </w:p>
        </w:tc>
      </w:tr>
      <w:tr w:rsidR="00C930A9" w:rsidRPr="00E117D0" w14:paraId="57E73441" w14:textId="77777777" w:rsidTr="5B5BC727">
        <w:tc>
          <w:tcPr>
            <w:tcW w:w="818" w:type="pct"/>
            <w:shd w:val="clear" w:color="auto" w:fill="E7E6E6" w:themeFill="background2"/>
          </w:tcPr>
          <w:p w14:paraId="41843F33" w14:textId="7736FD0D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10:03-10:13am</w:t>
            </w:r>
          </w:p>
        </w:tc>
        <w:tc>
          <w:tcPr>
            <w:tcW w:w="4182" w:type="pct"/>
            <w:gridSpan w:val="2"/>
          </w:tcPr>
          <w:p w14:paraId="5D2525B8" w14:textId="12AA82C9" w:rsidR="00C930A9" w:rsidRPr="00E117D0" w:rsidRDefault="5B5BC727" w:rsidP="00BA464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Nicholas Hrabik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BA4646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321BD" w:rsidRPr="009321BD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Terrain Effects on Turbulence and Structural Loads: A Wind Tunnel Study</w:t>
            </w:r>
          </w:p>
          <w:p w14:paraId="7524E4A6" w14:textId="00C268F9" w:rsidR="005E2648" w:rsidRPr="00E117D0" w:rsidRDefault="002A426F" w:rsidP="00BA4646">
            <w:pPr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NSF NHERI Boundary Layer Wind Tunnel at the University of Florida</w:t>
            </w:r>
          </w:p>
          <w:p w14:paraId="418CF6DC" w14:textId="3ED08704" w:rsidR="005E2648" w:rsidRPr="00E117D0" w:rsidRDefault="002A426F" w:rsidP="00BA4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Florida Gulf Coast University</w:t>
            </w:r>
          </w:p>
        </w:tc>
      </w:tr>
      <w:tr w:rsidR="00C930A9" w:rsidRPr="00E117D0" w14:paraId="25640B6E" w14:textId="77777777" w:rsidTr="5B5BC727">
        <w:trPr>
          <w:trHeight w:val="215"/>
        </w:trPr>
        <w:tc>
          <w:tcPr>
            <w:tcW w:w="818" w:type="pct"/>
            <w:shd w:val="clear" w:color="auto" w:fill="E7E6E6" w:themeFill="background2"/>
          </w:tcPr>
          <w:p w14:paraId="5BCC95C0" w14:textId="6EF2AC6D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10:15-10:30am</w:t>
            </w:r>
          </w:p>
        </w:tc>
        <w:tc>
          <w:tcPr>
            <w:tcW w:w="4182" w:type="pct"/>
            <w:gridSpan w:val="2"/>
          </w:tcPr>
          <w:p w14:paraId="76F80EFE" w14:textId="7018E96F" w:rsidR="00C930A9" w:rsidRPr="00E117D0" w:rsidRDefault="00C930A9" w:rsidP="00C930A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Break</w:t>
            </w:r>
          </w:p>
        </w:tc>
      </w:tr>
      <w:tr w:rsidR="00C930A9" w:rsidRPr="00E117D0" w14:paraId="507E0C9B" w14:textId="77777777" w:rsidTr="5B5BC727">
        <w:tc>
          <w:tcPr>
            <w:tcW w:w="818" w:type="pct"/>
            <w:shd w:val="clear" w:color="auto" w:fill="E7E6E6" w:themeFill="background2"/>
          </w:tcPr>
          <w:p w14:paraId="718415CF" w14:textId="23DC1940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10:30-10:40am</w:t>
            </w:r>
          </w:p>
        </w:tc>
        <w:tc>
          <w:tcPr>
            <w:tcW w:w="4182" w:type="pct"/>
            <w:gridSpan w:val="2"/>
          </w:tcPr>
          <w:p w14:paraId="3CF5A2EE" w14:textId="17170EA0" w:rsidR="00C930A9" w:rsidRPr="00E117D0" w:rsidRDefault="5B5BC727" w:rsidP="00BA464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Victoria Hamilton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BA4646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A4646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Investigating Alternative Pressure Tap Design for Photovoltaic (PV) Panel Wind Tunnel Testing</w:t>
            </w:r>
          </w:p>
          <w:p w14:paraId="7BF9D2DF" w14:textId="3D41D466" w:rsidR="005E2648" w:rsidRPr="00E117D0" w:rsidRDefault="002A426F" w:rsidP="00BA4646">
            <w:pPr>
              <w:rPr>
                <w:rStyle w:val="eop"/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NSF NHERI Wall of Wind at Florida International University</w:t>
            </w:r>
          </w:p>
          <w:p w14:paraId="73459BFC" w14:textId="67680377" w:rsidR="005E2648" w:rsidRPr="00E117D0" w:rsidRDefault="002A426F" w:rsidP="00BA4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Vanderbilt University</w:t>
            </w:r>
          </w:p>
        </w:tc>
      </w:tr>
      <w:tr w:rsidR="00C930A9" w:rsidRPr="00E117D0" w14:paraId="67C97836" w14:textId="77777777" w:rsidTr="5B5BC727">
        <w:tc>
          <w:tcPr>
            <w:tcW w:w="818" w:type="pct"/>
            <w:shd w:val="clear" w:color="auto" w:fill="E7E6E6" w:themeFill="background2"/>
          </w:tcPr>
          <w:p w14:paraId="0A1736D5" w14:textId="627A2997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10:42-10:52am</w:t>
            </w:r>
          </w:p>
        </w:tc>
        <w:tc>
          <w:tcPr>
            <w:tcW w:w="4182" w:type="pct"/>
            <w:gridSpan w:val="2"/>
          </w:tcPr>
          <w:p w14:paraId="5A406338" w14:textId="5DA1AFA1" w:rsidR="00C930A9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eastAsiaTheme="minorEastAsia" w:hAnsiTheme="minorHAnsi" w:cstheme="minorHAnsi"/>
                <w:b/>
                <w:bCs/>
                <w:color w:val="242424"/>
                <w:sz w:val="20"/>
                <w:szCs w:val="20"/>
              </w:rPr>
              <w:t>Sara Blaghi</w:t>
            </w:r>
            <w:r w:rsidR="005E2648" w:rsidRPr="00E117D0">
              <w:rPr>
                <w:rFonts w:asciiTheme="minorHAnsi" w:eastAsiaTheme="minorEastAsia" w:hAnsiTheme="minorHAnsi" w:cstheme="minorHAnsi"/>
                <w:color w:val="242424"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33342" w:rsidRPr="00E117D0">
              <w:rPr>
                <w:rStyle w:val="normaltextrun"/>
                <w:rFonts w:asciiTheme="minorHAnsi" w:hAnsiTheme="minorHAnsi" w:cstheme="minorHAnsi"/>
                <w:i/>
                <w:iCs/>
                <w:sz w:val="20"/>
                <w:szCs w:val="20"/>
                <w:shd w:val="clear" w:color="auto" w:fill="FFFFFF"/>
              </w:rPr>
              <w:t xml:space="preserve">Unraveling Soil Dynamics with Direct </w:t>
            </w:r>
            <w:proofErr w:type="spellStart"/>
            <w:r w:rsidR="00E33342" w:rsidRPr="00E117D0">
              <w:rPr>
                <w:rStyle w:val="normaltextrun"/>
                <w:rFonts w:asciiTheme="minorHAnsi" w:hAnsiTheme="minorHAnsi" w:cstheme="minorHAnsi"/>
                <w:i/>
                <w:iCs/>
                <w:sz w:val="20"/>
                <w:szCs w:val="20"/>
                <w:shd w:val="clear" w:color="auto" w:fill="FFFFFF"/>
              </w:rPr>
              <w:t>Crosshole</w:t>
            </w:r>
            <w:proofErr w:type="spellEnd"/>
            <w:r w:rsidR="00E33342" w:rsidRPr="00E117D0">
              <w:rPr>
                <w:rStyle w:val="normaltextrun"/>
                <w:rFonts w:asciiTheme="minorHAnsi" w:hAnsiTheme="minorHAnsi" w:cstheme="minorHAnsi"/>
                <w:i/>
                <w:iCs/>
                <w:sz w:val="20"/>
                <w:szCs w:val="20"/>
                <w:shd w:val="clear" w:color="auto" w:fill="FFFFFF"/>
              </w:rPr>
              <w:t xml:space="preserve"> Seismic Testing</w:t>
            </w:r>
            <w:r w:rsidR="00E33342" w:rsidRPr="00E117D0">
              <w:rPr>
                <w:rStyle w:val="eop"/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 </w:t>
            </w:r>
          </w:p>
          <w:p w14:paraId="0411BAE8" w14:textId="217E32E3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NSF NHERI Large Mobile Shakers at the University of Texas at Austin</w:t>
            </w:r>
          </w:p>
          <w:p w14:paraId="1D4E8177" w14:textId="0322D36F" w:rsidR="005E2648" w:rsidRPr="00E117D0" w:rsidRDefault="002A426F" w:rsidP="5B5BC727">
            <w:pPr>
              <w:rPr>
                <w:rFonts w:asciiTheme="minorHAnsi" w:eastAsiaTheme="minorEastAsia" w:hAnsiTheme="minorHAnsi" w:cstheme="minorHAnsi"/>
                <w:color w:val="242424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Minnesota State University</w:t>
            </w:r>
          </w:p>
        </w:tc>
      </w:tr>
      <w:tr w:rsidR="00C930A9" w:rsidRPr="00E117D0" w14:paraId="452F6D12" w14:textId="77777777" w:rsidTr="5B5BC727">
        <w:tc>
          <w:tcPr>
            <w:tcW w:w="818" w:type="pct"/>
            <w:shd w:val="clear" w:color="auto" w:fill="E7E6E6" w:themeFill="background2"/>
          </w:tcPr>
          <w:p w14:paraId="3715A27C" w14:textId="6B82A535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10:54-11:04am</w:t>
            </w:r>
          </w:p>
        </w:tc>
        <w:tc>
          <w:tcPr>
            <w:tcW w:w="4182" w:type="pct"/>
            <w:gridSpan w:val="2"/>
          </w:tcPr>
          <w:p w14:paraId="65BB1D37" w14:textId="3A736F00" w:rsidR="00C930A9" w:rsidRPr="00E117D0" w:rsidRDefault="5B5BC727" w:rsidP="5B5BC72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Danyan</w:t>
            </w:r>
            <w:proofErr w:type="spellEnd"/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Guan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BA4646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A4646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Evaluating the Temporal Effects of Debris Removal Transport on Travel Time and CO</w:t>
            </w:r>
            <w:r w:rsidR="00BA4646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bscript"/>
              </w:rPr>
              <w:t>2</w:t>
            </w:r>
            <w:r w:rsidR="00BA4646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Emissions: A California Case Study</w:t>
            </w:r>
          </w:p>
          <w:p w14:paraId="12A7BF2E" w14:textId="77777777" w:rsidR="006D50D3" w:rsidRPr="00E117D0" w:rsidRDefault="006D50D3" w:rsidP="006D50D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Site — NSF NHERI Computational Modeling and Simulation Center at the University of California, Berkeley</w:t>
            </w:r>
          </w:p>
          <w:p w14:paraId="4A309776" w14:textId="13AEFD23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California Polytechnic State University at Pomona</w:t>
            </w:r>
          </w:p>
        </w:tc>
      </w:tr>
      <w:tr w:rsidR="00C930A9" w:rsidRPr="00E117D0" w14:paraId="10A1A83B" w14:textId="77777777" w:rsidTr="5B5BC727">
        <w:tc>
          <w:tcPr>
            <w:tcW w:w="818" w:type="pct"/>
            <w:shd w:val="clear" w:color="auto" w:fill="E7E6E6" w:themeFill="background2"/>
          </w:tcPr>
          <w:p w14:paraId="47783843" w14:textId="638CE399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11:06-11:</w:t>
            </w:r>
            <w:r w:rsidR="00E117D0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4182" w:type="pct"/>
            <w:gridSpan w:val="2"/>
          </w:tcPr>
          <w:p w14:paraId="5222A6F7" w14:textId="3307FFD0" w:rsidR="004466E5" w:rsidRPr="00E117D0" w:rsidRDefault="004466E5" w:rsidP="5B5BC727">
            <w:pP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1</w:t>
            </w:r>
            <w:r w:rsidR="5B5BC727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Abrar Zaki</w:t>
            </w:r>
            <w:r w:rsidR="005E2648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and </w:t>
            </w: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2</w:t>
            </w: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Zachary Thomas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BA4646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117D0"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</w:rPr>
              <w:t>Simulating Disaster Remediation with Gaussian Splatting and a Robotic Arm</w:t>
            </w:r>
          </w:p>
          <w:p w14:paraId="51E2956E" w14:textId="5C91FE35" w:rsidR="00950267" w:rsidRPr="00E117D0" w:rsidRDefault="004466E5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1</w:t>
            </w:r>
            <w:r w:rsidR="005D1014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&amp;2</w:t>
            </w:r>
            <w:r w:rsidR="002A426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950267" w:rsidRPr="00E117D0">
              <w:rPr>
                <w:rFonts w:asciiTheme="minorHAnsi" w:hAnsiTheme="minorHAnsi" w:cstheme="minorHAnsi"/>
                <w:sz w:val="20"/>
                <w:szCs w:val="20"/>
              </w:rPr>
              <w:t>NSF NHERI DesignSafe at the University of Texas at Austin</w:t>
            </w:r>
          </w:p>
          <w:p w14:paraId="30176EDA" w14:textId="77777777" w:rsidR="00950267" w:rsidRPr="00E117D0" w:rsidRDefault="004466E5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1</w:t>
            </w:r>
            <w:r w:rsidR="002A426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950267" w:rsidRPr="00E117D0">
              <w:rPr>
                <w:rFonts w:asciiTheme="minorHAnsi" w:hAnsiTheme="minorHAnsi" w:cstheme="minorHAnsi"/>
                <w:sz w:val="20"/>
                <w:szCs w:val="20"/>
              </w:rPr>
              <w:t>Rensselaer Polytechnic Institute</w:t>
            </w:r>
          </w:p>
          <w:p w14:paraId="4B68DAE0" w14:textId="559E5012" w:rsidR="005D1014" w:rsidRPr="00E117D0" w:rsidRDefault="005D1014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3875BD" w:rsidRPr="00E117D0">
              <w:rPr>
                <w:rFonts w:asciiTheme="minorHAnsi" w:hAnsiTheme="minorHAnsi" w:cstheme="minorHAnsi"/>
                <w:sz w:val="20"/>
                <w:szCs w:val="20"/>
              </w:rPr>
              <w:t>Spring Hill Coll</w:t>
            </w:r>
            <w:r w:rsidR="00985EAB" w:rsidRPr="00E117D0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3875BD" w:rsidRPr="00E117D0">
              <w:rPr>
                <w:rFonts w:asciiTheme="minorHAnsi" w:hAnsiTheme="minorHAnsi" w:cstheme="minorHAnsi"/>
                <w:sz w:val="20"/>
                <w:szCs w:val="20"/>
              </w:rPr>
              <w:t>ge</w:t>
            </w:r>
          </w:p>
        </w:tc>
      </w:tr>
      <w:tr w:rsidR="00C930A9" w:rsidRPr="00E117D0" w14:paraId="674265FC" w14:textId="77777777" w:rsidTr="5B5BC727">
        <w:tc>
          <w:tcPr>
            <w:tcW w:w="5000" w:type="pct"/>
            <w:gridSpan w:val="3"/>
            <w:shd w:val="clear" w:color="auto" w:fill="5B9BD5" w:themeFill="accent1"/>
          </w:tcPr>
          <w:p w14:paraId="24BFA5A5" w14:textId="77777777" w:rsidR="00C930A9" w:rsidRPr="00E117D0" w:rsidRDefault="00C930A9" w:rsidP="00C930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Networking Lunch </w:t>
            </w:r>
          </w:p>
        </w:tc>
      </w:tr>
      <w:tr w:rsidR="00C930A9" w:rsidRPr="00E117D0" w14:paraId="77C60B43" w14:textId="77777777" w:rsidTr="5B5BC727">
        <w:tc>
          <w:tcPr>
            <w:tcW w:w="818" w:type="pct"/>
          </w:tcPr>
          <w:p w14:paraId="794F537A" w14:textId="20C2C84F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11:30-12:30pm</w:t>
            </w:r>
          </w:p>
        </w:tc>
        <w:tc>
          <w:tcPr>
            <w:tcW w:w="2767" w:type="pct"/>
          </w:tcPr>
          <w:p w14:paraId="57895051" w14:textId="328C3225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Networking Lunch</w:t>
            </w:r>
          </w:p>
        </w:tc>
        <w:tc>
          <w:tcPr>
            <w:tcW w:w="1415" w:type="pct"/>
          </w:tcPr>
          <w:p w14:paraId="49DB2923" w14:textId="1490C57F" w:rsidR="00C930A9" w:rsidRPr="00E117D0" w:rsidRDefault="00E117D0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Owen 102</w:t>
            </w:r>
            <w:r w:rsidR="5B5BC727" w:rsidRPr="00E117D0">
              <w:rPr>
                <w:rFonts w:asciiTheme="minorHAnsi" w:hAnsiTheme="minorHAnsi" w:cstheme="minorHAnsi"/>
                <w:sz w:val="20"/>
                <w:szCs w:val="20"/>
              </w:rPr>
              <w:t>; in-person</w:t>
            </w:r>
          </w:p>
        </w:tc>
      </w:tr>
      <w:tr w:rsidR="00C930A9" w:rsidRPr="00E117D0" w14:paraId="0D5A0FE4" w14:textId="77777777" w:rsidTr="5B5BC727">
        <w:tc>
          <w:tcPr>
            <w:tcW w:w="5000" w:type="pct"/>
            <w:gridSpan w:val="3"/>
            <w:shd w:val="clear" w:color="auto" w:fill="ED7D31" w:themeFill="accent2"/>
          </w:tcPr>
          <w:p w14:paraId="3C07ABE4" w14:textId="1BBAF24B" w:rsidR="00C930A9" w:rsidRPr="00E117D0" w:rsidRDefault="008117FE" w:rsidP="00C930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Session 1 — </w:t>
            </w:r>
            <w:r w:rsidR="00C930A9" w:rsidRPr="00E117D0">
              <w:rPr>
                <w:rFonts w:asciiTheme="minorHAnsi" w:hAnsiTheme="minorHAnsi" w:cstheme="minorHAnsi"/>
                <w:sz w:val="20"/>
                <w:szCs w:val="20"/>
              </w:rPr>
              <w:t>Research Poster Presentations</w:t>
            </w:r>
          </w:p>
        </w:tc>
      </w:tr>
      <w:tr w:rsidR="00C930A9" w:rsidRPr="00E117D0" w14:paraId="6BC58F03" w14:textId="77777777" w:rsidTr="5B5BC727">
        <w:tc>
          <w:tcPr>
            <w:tcW w:w="818" w:type="pct"/>
          </w:tcPr>
          <w:p w14:paraId="53204AEF" w14:textId="369F8704" w:rsidR="00C930A9" w:rsidRPr="00E117D0" w:rsidRDefault="008117FE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C930A9" w:rsidRPr="00E117D0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930A9" w:rsidRPr="00E117D0">
              <w:rPr>
                <w:rFonts w:asciiTheme="minorHAnsi" w:hAnsiTheme="minorHAnsi" w:cstheme="minorHAnsi"/>
                <w:sz w:val="20"/>
                <w:szCs w:val="20"/>
              </w:rPr>
              <w:t>0-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C930A9" w:rsidRPr="00E117D0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930A9" w:rsidRPr="00E117D0">
              <w:rPr>
                <w:rFonts w:asciiTheme="minorHAnsi" w:hAnsiTheme="minorHAnsi" w:cstheme="minorHAnsi"/>
                <w:sz w:val="20"/>
                <w:szCs w:val="20"/>
              </w:rPr>
              <w:t>0pm</w:t>
            </w:r>
          </w:p>
        </w:tc>
        <w:tc>
          <w:tcPr>
            <w:tcW w:w="2767" w:type="pct"/>
          </w:tcPr>
          <w:p w14:paraId="080BD06A" w14:textId="7209D7F1" w:rsidR="00C930A9" w:rsidRPr="00E117D0" w:rsidRDefault="5B5BC727" w:rsidP="00E117D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Session 1, Research Poster Presentations: </w:t>
            </w:r>
            <w:r w:rsidRPr="00E117D0">
              <w:rPr>
                <w:rFonts w:asciiTheme="minorHAnsi" w:eastAsia="Helvetica Neue" w:hAnsiTheme="minorHAnsi" w:cstheme="minorHAnsi"/>
                <w:sz w:val="20"/>
                <w:szCs w:val="20"/>
              </w:rPr>
              <w:t>Bailey Bolton, Sarah Wraight, Catrina Morin, Ryan Chen, Samantha Sampiro, David Kroeker, Victoria Mann, Adison Viars, Troy Olson, and Camille Gaz</w:t>
            </w:r>
          </w:p>
        </w:tc>
        <w:tc>
          <w:tcPr>
            <w:tcW w:w="1415" w:type="pct"/>
          </w:tcPr>
          <w:p w14:paraId="484720E3" w14:textId="723C103A" w:rsidR="00C930A9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Owen Lobby; In-person session</w:t>
            </w:r>
          </w:p>
        </w:tc>
      </w:tr>
      <w:tr w:rsidR="00C930A9" w:rsidRPr="00E117D0" w14:paraId="61B546CB" w14:textId="77777777" w:rsidTr="5B5BC727">
        <w:tc>
          <w:tcPr>
            <w:tcW w:w="5000" w:type="pct"/>
            <w:gridSpan w:val="3"/>
            <w:shd w:val="clear" w:color="auto" w:fill="70AD47" w:themeFill="accent6"/>
          </w:tcPr>
          <w:p w14:paraId="3ABF8DF2" w14:textId="20D853C0" w:rsidR="00C930A9" w:rsidRPr="00E117D0" w:rsidRDefault="00890DEB" w:rsidP="00C930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Session1 – Afternoon Session</w:t>
            </w:r>
          </w:p>
        </w:tc>
      </w:tr>
      <w:tr w:rsidR="00890DEB" w:rsidRPr="00E117D0" w14:paraId="237D3D1B" w14:textId="77777777" w:rsidTr="5B5BC727">
        <w:trPr>
          <w:trHeight w:val="20"/>
        </w:trPr>
        <w:tc>
          <w:tcPr>
            <w:tcW w:w="818" w:type="pct"/>
            <w:shd w:val="clear" w:color="auto" w:fill="70AD47" w:themeFill="accent6"/>
          </w:tcPr>
          <w:p w14:paraId="5A77F9FF" w14:textId="7CE091B7" w:rsidR="00890DEB" w:rsidRPr="00E117D0" w:rsidRDefault="00890DEB" w:rsidP="00890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1:30-2:00pm</w:t>
            </w:r>
          </w:p>
        </w:tc>
        <w:tc>
          <w:tcPr>
            <w:tcW w:w="2767" w:type="pct"/>
          </w:tcPr>
          <w:p w14:paraId="47BE89F9" w14:textId="50FDEE4A" w:rsidR="00890DEB" w:rsidRPr="00E117D0" w:rsidRDefault="5B5BC727" w:rsidP="5B5BC727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Change into laboratory appropriate clothes</w:t>
            </w:r>
          </w:p>
        </w:tc>
        <w:tc>
          <w:tcPr>
            <w:tcW w:w="1415" w:type="pct"/>
          </w:tcPr>
          <w:p w14:paraId="73BFE33B" w14:textId="527B20FA" w:rsidR="00890DEB" w:rsidRPr="00E117D0" w:rsidRDefault="5B5BC727" w:rsidP="5B5BC727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Dorm; in person </w:t>
            </w:r>
          </w:p>
        </w:tc>
      </w:tr>
      <w:tr w:rsidR="5B5BC727" w:rsidRPr="00E117D0" w14:paraId="18AFE68D" w14:textId="77777777" w:rsidTr="00E117D0">
        <w:trPr>
          <w:trHeight w:val="300"/>
        </w:trPr>
        <w:tc>
          <w:tcPr>
            <w:tcW w:w="818" w:type="pct"/>
            <w:shd w:val="clear" w:color="auto" w:fill="70AD47" w:themeFill="accent6"/>
          </w:tcPr>
          <w:p w14:paraId="49F16559" w14:textId="6F5D9AE9" w:rsidR="5B5BC727" w:rsidRPr="00E117D0" w:rsidRDefault="5B5BC727" w:rsidP="5B5BC72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2:00-2:30 pm</w:t>
            </w:r>
          </w:p>
        </w:tc>
        <w:tc>
          <w:tcPr>
            <w:tcW w:w="2767" w:type="pct"/>
          </w:tcPr>
          <w:p w14:paraId="21138AB2" w14:textId="0CB30E86" w:rsidR="5B5BC727" w:rsidRPr="00E117D0" w:rsidRDefault="5B5BC727" w:rsidP="5B5BC727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Walk to HWRL </w:t>
            </w:r>
          </w:p>
        </w:tc>
        <w:tc>
          <w:tcPr>
            <w:tcW w:w="1415" w:type="pct"/>
          </w:tcPr>
          <w:p w14:paraId="0441D15E" w14:textId="5EC301A4" w:rsidR="5B5BC727" w:rsidRPr="00E117D0" w:rsidRDefault="5B5BC727" w:rsidP="5B5BC727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In person</w:t>
            </w:r>
          </w:p>
        </w:tc>
      </w:tr>
      <w:tr w:rsidR="00890DEB" w:rsidRPr="00E117D0" w14:paraId="24BC56EC" w14:textId="2482EF83" w:rsidTr="5B5BC727">
        <w:trPr>
          <w:trHeight w:val="20"/>
        </w:trPr>
        <w:tc>
          <w:tcPr>
            <w:tcW w:w="818" w:type="pct"/>
            <w:shd w:val="clear" w:color="auto" w:fill="70AD47" w:themeFill="accent6"/>
          </w:tcPr>
          <w:p w14:paraId="2E52420A" w14:textId="6FBB5EA7" w:rsidR="00890DEB" w:rsidRPr="00E117D0" w:rsidRDefault="5B5BC727" w:rsidP="5B5BC72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2:30-4:30pm</w:t>
            </w:r>
          </w:p>
        </w:tc>
        <w:tc>
          <w:tcPr>
            <w:tcW w:w="2767" w:type="pct"/>
          </w:tcPr>
          <w:p w14:paraId="4E2B32A1" w14:textId="22EAA349" w:rsidR="00890DEB" w:rsidRPr="00E117D0" w:rsidRDefault="5B5BC727" w:rsidP="5B5BC727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Coastal Engineering Research Activities</w:t>
            </w:r>
          </w:p>
        </w:tc>
        <w:tc>
          <w:tcPr>
            <w:tcW w:w="1415" w:type="pct"/>
          </w:tcPr>
          <w:p w14:paraId="6A42339C" w14:textId="482033C4" w:rsidR="00890DEB" w:rsidRPr="00E117D0" w:rsidRDefault="5B5BC727" w:rsidP="5B5BC727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HWRL; In-person</w:t>
            </w:r>
          </w:p>
        </w:tc>
      </w:tr>
      <w:tr w:rsidR="00C930A9" w:rsidRPr="00E117D0" w14:paraId="16E7F28B" w14:textId="77777777" w:rsidTr="5B5BC727">
        <w:tc>
          <w:tcPr>
            <w:tcW w:w="5000" w:type="pct"/>
            <w:gridSpan w:val="3"/>
            <w:shd w:val="clear" w:color="auto" w:fill="5B9BD5" w:themeFill="accent1"/>
          </w:tcPr>
          <w:p w14:paraId="21ECDD06" w14:textId="77AD4580" w:rsidR="00C930A9" w:rsidRPr="00E117D0" w:rsidRDefault="008117FE" w:rsidP="00C930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Wrap-up</w:t>
            </w:r>
          </w:p>
        </w:tc>
      </w:tr>
      <w:tr w:rsidR="00C930A9" w:rsidRPr="00E117D0" w14:paraId="06084C16" w14:textId="77777777" w:rsidTr="5B5BC727">
        <w:tc>
          <w:tcPr>
            <w:tcW w:w="818" w:type="pct"/>
          </w:tcPr>
          <w:p w14:paraId="5B507D49" w14:textId="120F80CA" w:rsidR="00C930A9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4:30-5:00pm</w:t>
            </w:r>
          </w:p>
        </w:tc>
        <w:tc>
          <w:tcPr>
            <w:tcW w:w="2767" w:type="pct"/>
          </w:tcPr>
          <w:p w14:paraId="39E33B9A" w14:textId="1DC35BA0" w:rsidR="00C930A9" w:rsidRPr="00E117D0" w:rsidRDefault="00C930A9" w:rsidP="00C930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REU Day 1 Announcements &amp; Debrief</w:t>
            </w:r>
            <w:r w:rsidR="008117FE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with NSF NHERI ECO</w:t>
            </w:r>
          </w:p>
        </w:tc>
        <w:tc>
          <w:tcPr>
            <w:tcW w:w="1415" w:type="pct"/>
          </w:tcPr>
          <w:p w14:paraId="5D7253DE" w14:textId="2763C06C" w:rsidR="00C930A9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HWRL; In-person</w:t>
            </w:r>
          </w:p>
        </w:tc>
      </w:tr>
    </w:tbl>
    <w:p w14:paraId="7021B682" w14:textId="5FD8C83F" w:rsidR="5B5BC727" w:rsidRDefault="5B5BC727" w:rsidP="5B5BC727">
      <w:pPr>
        <w:rPr>
          <w:rFonts w:asciiTheme="minorHAnsi" w:hAnsiTheme="minorHAnsi" w:cstheme="minorBidi"/>
          <w:b/>
          <w:bCs/>
          <w:sz w:val="20"/>
          <w:szCs w:val="20"/>
        </w:rPr>
      </w:pPr>
    </w:p>
    <w:p w14:paraId="7BC53576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6237D52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6796FD7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A97B01B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50FFC47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17C9D9D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A43351C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EFDA87E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2D113D5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978C38C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4E4D354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31499EE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82C1CBA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63B2155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79C2CE3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2B909E2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C52687D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23A45A4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E95D11D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B331D5E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CFABF5A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BFDBE16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CB3FABE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8BFC0A0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8D43A39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E615681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AC86765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F31A86C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64F711D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2BC2F4A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1D57116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85F9887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BB24FEC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6E4C96F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7F9C1D6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94860AE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BF110E7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61B2AAE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012A7C0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E5FAA93" w14:textId="06BA23DB" w:rsidR="00156E59" w:rsidRPr="00B56457" w:rsidRDefault="00DE44AA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56457">
        <w:rPr>
          <w:rFonts w:asciiTheme="minorHAnsi" w:hAnsiTheme="minorHAnsi" w:cstheme="minorHAnsi"/>
          <w:b/>
          <w:sz w:val="20"/>
          <w:szCs w:val="20"/>
        </w:rPr>
        <w:lastRenderedPageBreak/>
        <w:t>202</w:t>
      </w:r>
      <w:r w:rsidR="00CB2ACF" w:rsidRPr="00B56457">
        <w:rPr>
          <w:rFonts w:asciiTheme="minorHAnsi" w:hAnsiTheme="minorHAnsi" w:cstheme="minorHAnsi"/>
          <w:b/>
          <w:sz w:val="20"/>
          <w:szCs w:val="20"/>
        </w:rPr>
        <w:t>5</w:t>
      </w:r>
      <w:r w:rsidRPr="00B56457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B2ACF" w:rsidRPr="00B56457">
        <w:rPr>
          <w:rFonts w:asciiTheme="minorHAnsi" w:hAnsiTheme="minorHAnsi" w:cstheme="minorHAnsi"/>
          <w:b/>
          <w:sz w:val="20"/>
          <w:szCs w:val="20"/>
        </w:rPr>
        <w:t xml:space="preserve">NSF </w:t>
      </w:r>
      <w:r w:rsidR="00156E59" w:rsidRPr="00B56457">
        <w:rPr>
          <w:rFonts w:asciiTheme="minorHAnsi" w:hAnsiTheme="minorHAnsi" w:cstheme="minorHAnsi"/>
          <w:b/>
          <w:sz w:val="20"/>
          <w:szCs w:val="20"/>
        </w:rPr>
        <w:t>NHERI Research Experiences for Undergraduates Research Symposium</w:t>
      </w:r>
    </w:p>
    <w:p w14:paraId="39D9FD22" w14:textId="7FCF342C" w:rsidR="00156E59" w:rsidRPr="00B56457" w:rsidRDefault="00DE44AA" w:rsidP="008117FE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B56457">
        <w:rPr>
          <w:rFonts w:asciiTheme="minorHAnsi" w:hAnsiTheme="minorHAnsi" w:cstheme="minorHAnsi"/>
          <w:b/>
          <w:bCs/>
          <w:sz w:val="20"/>
          <w:szCs w:val="20"/>
        </w:rPr>
        <w:t>Oregon State University</w:t>
      </w:r>
    </w:p>
    <w:p w14:paraId="6B1B522D" w14:textId="52EF5828" w:rsidR="00CB2ACF" w:rsidRPr="00B56457" w:rsidRDefault="00CB2ACF" w:rsidP="00CB2AC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56457">
        <w:rPr>
          <w:rFonts w:asciiTheme="minorHAnsi" w:hAnsiTheme="minorHAnsi" w:cstheme="minorHAnsi"/>
          <w:b/>
          <w:sz w:val="20"/>
          <w:szCs w:val="20"/>
        </w:rPr>
        <w:t>Thursday August 7, 2025</w:t>
      </w:r>
    </w:p>
    <w:p w14:paraId="122C8A34" w14:textId="77777777" w:rsidR="00CB2ACF" w:rsidRPr="00B56457" w:rsidRDefault="00CB2ACF" w:rsidP="00CB2ACF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1BE9820" w14:textId="77777777" w:rsidR="00CB2ACF" w:rsidRPr="00B56457" w:rsidRDefault="00CB2ACF" w:rsidP="00CB2ACF">
      <w:pPr>
        <w:jc w:val="center"/>
        <w:rPr>
          <w:rFonts w:asciiTheme="minorHAnsi" w:hAnsiTheme="minorHAnsi" w:cstheme="minorHAnsi"/>
          <w:sz w:val="20"/>
          <w:szCs w:val="20"/>
        </w:rPr>
      </w:pPr>
      <w:r w:rsidRPr="00B56457">
        <w:rPr>
          <w:rFonts w:asciiTheme="minorHAnsi" w:hAnsiTheme="minorHAnsi" w:cstheme="minorHAnsi"/>
          <w:sz w:val="20"/>
          <w:szCs w:val="20"/>
        </w:rPr>
        <w:t xml:space="preserve">Join from PC, Mac, Linux, iOS or Android: </w:t>
      </w:r>
      <w:hyperlink r:id="rId11" w:history="1">
        <w:r w:rsidRPr="00B56457">
          <w:rPr>
            <w:rStyle w:val="Hyperlink"/>
            <w:rFonts w:asciiTheme="minorHAnsi" w:hAnsiTheme="minorHAnsi" w:cstheme="minorHAnsi"/>
            <w:sz w:val="20"/>
            <w:szCs w:val="20"/>
            <w:shd w:val="clear" w:color="auto" w:fill="FFFFFF"/>
          </w:rPr>
          <w:t>https://utsa.zoom.us/j/9013659006</w:t>
        </w:r>
      </w:hyperlink>
    </w:p>
    <w:p w14:paraId="17DED60D" w14:textId="10953460" w:rsidR="00CB2ACF" w:rsidRPr="00B56457" w:rsidRDefault="5B5BC727" w:rsidP="5B5BC727">
      <w:pPr>
        <w:jc w:val="center"/>
        <w:rPr>
          <w:rFonts w:asciiTheme="minorHAnsi" w:hAnsiTheme="minorHAnsi" w:cstheme="minorBidi"/>
          <w:sz w:val="20"/>
          <w:szCs w:val="20"/>
        </w:rPr>
      </w:pPr>
      <w:r w:rsidRPr="5B5BC727">
        <w:rPr>
          <w:rFonts w:asciiTheme="minorHAnsi" w:hAnsiTheme="minorHAnsi" w:cstheme="minorBidi"/>
          <w:sz w:val="20"/>
          <w:szCs w:val="20"/>
        </w:rPr>
        <w:t>*All times are Pacific Time, and gray shaded times will be available online.</w:t>
      </w:r>
    </w:p>
    <w:p w14:paraId="0082CFB9" w14:textId="77777777" w:rsidR="0079261C" w:rsidRPr="00B56457" w:rsidRDefault="0079261C" w:rsidP="00156E59">
      <w:pPr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680"/>
        <w:gridCol w:w="2875"/>
      </w:tblGrid>
      <w:tr w:rsidR="00D849B0" w:rsidRPr="00E117D0" w14:paraId="4C17D302" w14:textId="77777777" w:rsidTr="5B5BC727">
        <w:tc>
          <w:tcPr>
            <w:tcW w:w="9350" w:type="dxa"/>
            <w:gridSpan w:val="3"/>
            <w:shd w:val="clear" w:color="auto" w:fill="5B9BD5" w:themeFill="accent1"/>
          </w:tcPr>
          <w:p w14:paraId="5F43EE3F" w14:textId="242BC9C6" w:rsidR="00D849B0" w:rsidRPr="00E117D0" w:rsidRDefault="003279EE" w:rsidP="00F322B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Networking </w:t>
            </w:r>
            <w:r w:rsidR="005C6359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Breakfast</w:t>
            </w:r>
          </w:p>
        </w:tc>
      </w:tr>
      <w:tr w:rsidR="00497A93" w:rsidRPr="00E117D0" w14:paraId="7AC5BE5E" w14:textId="77777777" w:rsidTr="5B5BC727">
        <w:tc>
          <w:tcPr>
            <w:tcW w:w="1795" w:type="dxa"/>
          </w:tcPr>
          <w:p w14:paraId="4906D1B0" w14:textId="7CEE1783" w:rsidR="00497A93" w:rsidRPr="00E117D0" w:rsidRDefault="00CF18AC" w:rsidP="00497A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497A93" w:rsidRPr="00E117D0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497A93" w:rsidRPr="00E117D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A60CDD" w:rsidRPr="00E117D0">
              <w:rPr>
                <w:rFonts w:asciiTheme="minorHAnsi" w:hAnsiTheme="minorHAnsi" w:cstheme="minorHAnsi"/>
                <w:sz w:val="20"/>
                <w:szCs w:val="20"/>
              </w:rPr>
              <w:t>8: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497A93"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4680" w:type="dxa"/>
          </w:tcPr>
          <w:p w14:paraId="173FC0B6" w14:textId="01E113D2" w:rsidR="00594857" w:rsidRPr="00E117D0" w:rsidRDefault="005C6359" w:rsidP="00497A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Networking </w:t>
            </w:r>
            <w:r w:rsidR="000C17E3" w:rsidRPr="00E117D0">
              <w:rPr>
                <w:rFonts w:asciiTheme="minorHAnsi" w:hAnsiTheme="minorHAnsi" w:cstheme="minorHAnsi"/>
                <w:sz w:val="20"/>
                <w:szCs w:val="20"/>
              </w:rPr>
              <w:t>Breakfast</w:t>
            </w:r>
          </w:p>
        </w:tc>
        <w:tc>
          <w:tcPr>
            <w:tcW w:w="2875" w:type="dxa"/>
          </w:tcPr>
          <w:p w14:paraId="03D0C297" w14:textId="3E24F083" w:rsidR="00497A93" w:rsidRPr="00E117D0" w:rsidRDefault="00E117D0" w:rsidP="5B5BC727">
            <w:pPr>
              <w:tabs>
                <w:tab w:val="left" w:pos="185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Owen 102</w:t>
            </w:r>
            <w:r w:rsidR="5B5BC727" w:rsidRPr="00E117D0">
              <w:rPr>
                <w:rFonts w:asciiTheme="minorHAnsi" w:hAnsiTheme="minorHAnsi" w:cstheme="minorHAnsi"/>
                <w:sz w:val="20"/>
                <w:szCs w:val="20"/>
              </w:rPr>
              <w:t>; In-person</w:t>
            </w:r>
          </w:p>
        </w:tc>
      </w:tr>
      <w:tr w:rsidR="00CF18AC" w:rsidRPr="00E117D0" w14:paraId="4F73C99D" w14:textId="77777777" w:rsidTr="5B5BC727">
        <w:tc>
          <w:tcPr>
            <w:tcW w:w="1795" w:type="dxa"/>
          </w:tcPr>
          <w:p w14:paraId="0A0C81A9" w14:textId="66D92D0A" w:rsidR="00CF18AC" w:rsidRPr="00E117D0" w:rsidRDefault="00CF18AC" w:rsidP="00497A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8:30-9:00</w:t>
            </w:r>
          </w:p>
        </w:tc>
        <w:tc>
          <w:tcPr>
            <w:tcW w:w="4680" w:type="dxa"/>
          </w:tcPr>
          <w:p w14:paraId="1CD6F5EE" w14:textId="4841BFCD" w:rsidR="00CF18AC" w:rsidRPr="00E117D0" w:rsidRDefault="00CF18AC" w:rsidP="00497A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Introduction &amp; Icebreakers</w:t>
            </w:r>
          </w:p>
        </w:tc>
        <w:tc>
          <w:tcPr>
            <w:tcW w:w="2875" w:type="dxa"/>
          </w:tcPr>
          <w:p w14:paraId="7DA57483" w14:textId="6C955C0B" w:rsidR="00CF18AC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Owen 102; In-person</w:t>
            </w:r>
          </w:p>
        </w:tc>
      </w:tr>
      <w:tr w:rsidR="00D849B0" w:rsidRPr="00E117D0" w14:paraId="6D4F3503" w14:textId="77777777" w:rsidTr="5B5BC727">
        <w:tc>
          <w:tcPr>
            <w:tcW w:w="9350" w:type="dxa"/>
            <w:gridSpan w:val="3"/>
            <w:shd w:val="clear" w:color="auto" w:fill="ED7D31" w:themeFill="accent2"/>
          </w:tcPr>
          <w:p w14:paraId="62FF0AD3" w14:textId="0C71F572" w:rsidR="00D849B0" w:rsidRPr="00E117D0" w:rsidRDefault="008117FE" w:rsidP="001B3DB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Session 2 – </w:t>
            </w:r>
            <w:r w:rsidR="00D849B0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REU </w:t>
            </w:r>
            <w:r w:rsidR="001B3DBE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Student Presentations</w:t>
            </w:r>
          </w:p>
        </w:tc>
      </w:tr>
      <w:tr w:rsidR="007E653D" w:rsidRPr="00E117D0" w14:paraId="7C3AB53A" w14:textId="77777777" w:rsidTr="5B5BC727">
        <w:tc>
          <w:tcPr>
            <w:tcW w:w="1795" w:type="dxa"/>
            <w:tcBorders>
              <w:bottom w:val="single" w:sz="4" w:space="0" w:color="auto"/>
            </w:tcBorders>
            <w:shd w:val="clear" w:color="auto" w:fill="ED7D31" w:themeFill="accent2"/>
          </w:tcPr>
          <w:p w14:paraId="12B1B7AB" w14:textId="67C0EE81" w:rsidR="007E653D" w:rsidRPr="00E117D0" w:rsidRDefault="007E653D" w:rsidP="00D05A6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9:00-11:</w:t>
            </w:r>
            <w:r w:rsidR="008117FE" w:rsidRPr="00E117D0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ED7D31" w:themeFill="accent2"/>
          </w:tcPr>
          <w:p w14:paraId="1CEBA56B" w14:textId="7E708B2F" w:rsidR="007E653D" w:rsidRPr="00E117D0" w:rsidRDefault="007E653D" w:rsidP="00401C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Session</w:t>
            </w:r>
            <w:r w:rsidR="008117FE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2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 Research PowerPoint Presentations</w:t>
            </w:r>
          </w:p>
        </w:tc>
        <w:tc>
          <w:tcPr>
            <w:tcW w:w="2875" w:type="dxa"/>
            <w:tcBorders>
              <w:bottom w:val="single" w:sz="4" w:space="0" w:color="auto"/>
            </w:tcBorders>
            <w:shd w:val="clear" w:color="auto" w:fill="ED7D31" w:themeFill="accent2"/>
          </w:tcPr>
          <w:p w14:paraId="44188888" w14:textId="3E45CD2C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Owen 102; Hybrid session</w:t>
            </w:r>
          </w:p>
        </w:tc>
      </w:tr>
      <w:tr w:rsidR="007E653D" w:rsidRPr="00E117D0" w14:paraId="21DE6907" w14:textId="77777777" w:rsidTr="5B5BC727">
        <w:tc>
          <w:tcPr>
            <w:tcW w:w="179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BA1BA4D" w14:textId="3300080E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9:00-9:10am</w:t>
            </w:r>
          </w:p>
        </w:tc>
        <w:tc>
          <w:tcPr>
            <w:tcW w:w="7555" w:type="dxa"/>
            <w:gridSpan w:val="2"/>
            <w:tcBorders>
              <w:bottom w:val="single" w:sz="4" w:space="0" w:color="auto"/>
            </w:tcBorders>
          </w:tcPr>
          <w:p w14:paraId="2020D530" w14:textId="77777777" w:rsidR="004466E5" w:rsidRPr="00E117D0" w:rsidRDefault="004466E5" w:rsidP="004466E5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Cyrus Rohrbough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 </w:t>
            </w:r>
            <w:r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Surrogate-Aided Bayesian Calibration Applied to Full-scale Bridge Column</w:t>
            </w:r>
          </w:p>
          <w:p w14:paraId="269F5919" w14:textId="77777777" w:rsidR="004466E5" w:rsidRPr="00E117D0" w:rsidRDefault="004466E5" w:rsidP="004466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Site — NSF NHERI Computational Modeling and Simulation Center at the University of California, Berkeley</w:t>
            </w:r>
          </w:p>
          <w:p w14:paraId="1675021A" w14:textId="4A29D292" w:rsidR="00950267" w:rsidRPr="00E117D0" w:rsidRDefault="004466E5" w:rsidP="004466E5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Home University — The Cooper Union for the Advancement of Science and Art</w:t>
            </w:r>
          </w:p>
        </w:tc>
      </w:tr>
      <w:tr w:rsidR="007E653D" w:rsidRPr="00E117D0" w14:paraId="24806F73" w14:textId="77777777" w:rsidTr="5B5BC727">
        <w:tc>
          <w:tcPr>
            <w:tcW w:w="179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F37320F" w14:textId="7404AEEA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  <w:tcBorders>
              <w:bottom w:val="single" w:sz="4" w:space="0" w:color="auto"/>
            </w:tcBorders>
          </w:tcPr>
          <w:p w14:paraId="0384CC30" w14:textId="3DBE8221" w:rsidR="007E653D" w:rsidRPr="00E117D0" w:rsidRDefault="5B5BC727" w:rsidP="006D621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Charles He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6D621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D621F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Characterization of a Shape Memory-Based Friction Damper</w:t>
            </w:r>
          </w:p>
          <w:p w14:paraId="29134FEE" w14:textId="5EF92A8A" w:rsidR="00E33342" w:rsidRPr="00E117D0" w:rsidRDefault="002A426F" w:rsidP="006D62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NSF NHERI Real-Time Multi-Directional Natural Hazards Simulation Facility</w:t>
            </w:r>
            <w:r w:rsidR="00806B06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at Lehigh University</w:t>
            </w:r>
          </w:p>
          <w:p w14:paraId="038871BF" w14:textId="45DD4CD3" w:rsidR="005E2648" w:rsidRPr="00E117D0" w:rsidRDefault="002A426F" w:rsidP="006D62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Case Western Reserve University</w:t>
            </w:r>
          </w:p>
        </w:tc>
      </w:tr>
      <w:tr w:rsidR="007E653D" w:rsidRPr="00E117D0" w14:paraId="69ED4D68" w14:textId="77777777" w:rsidTr="5B5BC727">
        <w:tc>
          <w:tcPr>
            <w:tcW w:w="179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3475A84" w14:textId="2D0BAC38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34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38A6DD" w14:textId="53259038" w:rsidR="007E653D" w:rsidRPr="00E117D0" w:rsidRDefault="5B5BC727" w:rsidP="006D50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Daniel Xiao</w:t>
            </w:r>
            <w:r w:rsidR="005E2648" w:rsidRPr="00E117D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6D50D3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D50D3" w:rsidRPr="00E117D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Workflow for Automatic PTHA Within Arbitrary Regions of Global Coverage</w:t>
            </w:r>
          </w:p>
          <w:p w14:paraId="107C73D2" w14:textId="3CA8173E" w:rsidR="00AD66E7" w:rsidRPr="00E117D0" w:rsidRDefault="00AD66E7" w:rsidP="006D50D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NSF NHERI </w:t>
            </w:r>
            <w:r w:rsidR="006D50D3" w:rsidRPr="00E117D0">
              <w:rPr>
                <w:rFonts w:asciiTheme="minorHAnsi" w:hAnsiTheme="minorHAnsi" w:cstheme="minorHAnsi"/>
                <w:sz w:val="20"/>
                <w:szCs w:val="20"/>
              </w:rPr>
              <w:t>Computational Modeling and Simulation Center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at the University of California, </w:t>
            </w:r>
            <w:r w:rsidR="006D50D3" w:rsidRPr="00E117D0">
              <w:rPr>
                <w:rFonts w:asciiTheme="minorHAnsi" w:hAnsiTheme="minorHAnsi" w:cstheme="minorHAnsi"/>
                <w:sz w:val="20"/>
                <w:szCs w:val="20"/>
              </w:rPr>
              <w:t>Berkeley</w:t>
            </w:r>
          </w:p>
          <w:p w14:paraId="38171E2C" w14:textId="73171FD6" w:rsidR="00AD66E7" w:rsidRPr="00E117D0" w:rsidRDefault="006D50D3" w:rsidP="006D50D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Home University — Boston University</w:t>
            </w:r>
          </w:p>
        </w:tc>
      </w:tr>
      <w:tr w:rsidR="007E653D" w:rsidRPr="00E117D0" w14:paraId="4DDE9D8D" w14:textId="77777777" w:rsidTr="5B5BC727">
        <w:tc>
          <w:tcPr>
            <w:tcW w:w="1795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FBF7D4D" w14:textId="1EC1161C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36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46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  <w:tcBorders>
              <w:top w:val="single" w:sz="4" w:space="0" w:color="auto"/>
            </w:tcBorders>
          </w:tcPr>
          <w:p w14:paraId="2572DF32" w14:textId="7A0FEF70" w:rsidR="007E653D" w:rsidRPr="00E117D0" w:rsidRDefault="5B5BC727" w:rsidP="003C14A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Flynn Jacobowitz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C14A0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Measuring Support Settlements due to Liquefaction and Seismic Activity in Bridge Foundations</w:t>
            </w:r>
          </w:p>
          <w:p w14:paraId="42E948CC" w14:textId="7307E828" w:rsidR="005E2648" w:rsidRPr="00E117D0" w:rsidRDefault="002A426F" w:rsidP="005E26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NSF NHERI Center for Geotechnical Modeling at the University of California, Davis</w:t>
            </w:r>
          </w:p>
          <w:p w14:paraId="2F78F1BD" w14:textId="78354D37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The University of California, San Diego</w:t>
            </w:r>
          </w:p>
        </w:tc>
      </w:tr>
      <w:tr w:rsidR="007E653D" w:rsidRPr="00E117D0" w14:paraId="279FBF27" w14:textId="77777777" w:rsidTr="5B5BC727">
        <w:tc>
          <w:tcPr>
            <w:tcW w:w="1795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61AC744" w14:textId="4E842181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48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58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  <w:tcBorders>
              <w:top w:val="single" w:sz="4" w:space="0" w:color="auto"/>
            </w:tcBorders>
          </w:tcPr>
          <w:p w14:paraId="78B0EEC0" w14:textId="480AEA21" w:rsidR="007E653D" w:rsidRPr="00E117D0" w:rsidRDefault="5B5BC727" w:rsidP="006D621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Sydney Morris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6D621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D621F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Developmental Characterization Methodology for Composite Plates in UAV Wing Applications</w:t>
            </w:r>
          </w:p>
          <w:p w14:paraId="73A3F82D" w14:textId="17E1DECE" w:rsidR="00E33342" w:rsidRPr="00E117D0" w:rsidRDefault="002A426F" w:rsidP="006D62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NSF NHERI Real-Time Multi-Directional Natural Hazards Simulation Facility</w:t>
            </w:r>
            <w:r w:rsidR="00806B06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at Lehigh University </w:t>
            </w:r>
          </w:p>
          <w:p w14:paraId="0C5B5A31" w14:textId="7BB5ACF6" w:rsidR="0099264D" w:rsidRPr="00E117D0" w:rsidRDefault="002A426F" w:rsidP="006D62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99264D" w:rsidRPr="00E117D0">
              <w:rPr>
                <w:rFonts w:asciiTheme="minorHAnsi" w:hAnsiTheme="minorHAnsi" w:cstheme="minorHAnsi"/>
                <w:sz w:val="20"/>
                <w:szCs w:val="20"/>
              </w:rPr>
              <w:t>University of South Carolina</w:t>
            </w:r>
          </w:p>
        </w:tc>
      </w:tr>
      <w:tr w:rsidR="007E653D" w:rsidRPr="00E117D0" w14:paraId="4794EBE0" w14:textId="77777777" w:rsidTr="5B5BC727">
        <w:tc>
          <w:tcPr>
            <w:tcW w:w="1795" w:type="dxa"/>
            <w:shd w:val="clear" w:color="auto" w:fill="E7E6E6" w:themeFill="background2"/>
          </w:tcPr>
          <w:p w14:paraId="704F0568" w14:textId="3EAB01A4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58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-10: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1CC8348E" w14:textId="2389E3CB" w:rsidR="007E653D" w:rsidRPr="00E117D0" w:rsidRDefault="007E653D" w:rsidP="007E653D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sz w:val="20"/>
                <w:szCs w:val="20"/>
              </w:rPr>
              <w:t>Break</w:t>
            </w:r>
          </w:p>
        </w:tc>
      </w:tr>
      <w:tr w:rsidR="007E653D" w:rsidRPr="00E117D0" w14:paraId="78C62B38" w14:textId="77777777" w:rsidTr="5B5BC727">
        <w:tc>
          <w:tcPr>
            <w:tcW w:w="1795" w:type="dxa"/>
            <w:shd w:val="clear" w:color="auto" w:fill="E7E6E6" w:themeFill="background2"/>
          </w:tcPr>
          <w:p w14:paraId="3729C45F" w14:textId="159DD25C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-10: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3C3162B9" w14:textId="2AD62637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Edmund Cain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C14A0" w:rsidRPr="00E117D0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>Determining the Properties of Silica-Kaolin Mixes with Varying Water Content</w:t>
            </w:r>
            <w:r w:rsidR="003C14A0" w:rsidRPr="00E117D0">
              <w:rPr>
                <w:rStyle w:val="eop"/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103455EF" w14:textId="0154B6A7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NSF NHERI Center for Geotechnical Modeling at the University of California, Davis</w:t>
            </w:r>
          </w:p>
          <w:p w14:paraId="7F2CE7D1" w14:textId="247696CB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University of Nevada, Reno</w:t>
            </w:r>
          </w:p>
        </w:tc>
      </w:tr>
      <w:tr w:rsidR="007E653D" w:rsidRPr="00E117D0" w14:paraId="354322CB" w14:textId="77777777" w:rsidTr="5B5BC727">
        <w:tc>
          <w:tcPr>
            <w:tcW w:w="1795" w:type="dxa"/>
            <w:shd w:val="clear" w:color="auto" w:fill="E7E6E6" w:themeFill="background2"/>
          </w:tcPr>
          <w:p w14:paraId="6574EB91" w14:textId="6E185F0A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-10: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37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339C28DF" w14:textId="6B71CE3A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Ella Wilson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957E0" w:rsidRPr="006957E0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Evaluating AI Vision-Language Models for Automated Wildfire Damage Assessment Using Street-View Imagery</w:t>
            </w:r>
          </w:p>
          <w:p w14:paraId="4FE6B544" w14:textId="29EFD752" w:rsidR="00E33342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NSF NHERI RAPID Facility at the University of Washington</w:t>
            </w:r>
          </w:p>
          <w:p w14:paraId="1B08A232" w14:textId="2F7DDC15" w:rsidR="00E33342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McGill University</w:t>
            </w:r>
          </w:p>
        </w:tc>
      </w:tr>
      <w:tr w:rsidR="007E653D" w:rsidRPr="00E117D0" w14:paraId="2BACFB65" w14:textId="77777777" w:rsidTr="5B5BC727">
        <w:tc>
          <w:tcPr>
            <w:tcW w:w="1795" w:type="dxa"/>
            <w:shd w:val="clear" w:color="auto" w:fill="E7E6E6" w:themeFill="background2"/>
          </w:tcPr>
          <w:p w14:paraId="6B9A9C49" w14:textId="23F9DF6B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39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-10: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49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79332829" w14:textId="54A77F2A" w:rsidR="005E2648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Austin </w:t>
            </w:r>
            <w:proofErr w:type="spellStart"/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Okoase</w:t>
            </w:r>
            <w:proofErr w:type="spellEnd"/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 </w:t>
            </w:r>
            <w:r w:rsidR="003C14A0" w:rsidRPr="00E117D0">
              <w:rPr>
                <w:rStyle w:val="normaltextrun"/>
                <w:rFonts w:asciiTheme="minorHAnsi" w:hAnsiTheme="minorHAnsi" w:cstheme="minorHAnsi"/>
                <w:i/>
                <w:iCs/>
                <w:sz w:val="20"/>
                <w:szCs w:val="20"/>
              </w:rPr>
              <w:t>Bridging the Wind Gap: Translating NHERI WOW Research into Community-Centered Hurricane Resilience</w:t>
            </w:r>
          </w:p>
          <w:p w14:paraId="0E12EB62" w14:textId="71243689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NSF NHERI Wall of Wind at Florida International University</w:t>
            </w:r>
          </w:p>
          <w:p w14:paraId="366DC1B5" w14:textId="00278073" w:rsidR="007E653D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University of Rochester</w:t>
            </w:r>
          </w:p>
        </w:tc>
      </w:tr>
      <w:tr w:rsidR="007E653D" w:rsidRPr="00E117D0" w14:paraId="68A14505" w14:textId="77777777" w:rsidTr="5B5BC727">
        <w:tc>
          <w:tcPr>
            <w:tcW w:w="1795" w:type="dxa"/>
            <w:shd w:val="clear" w:color="auto" w:fill="E7E6E6" w:themeFill="background2"/>
          </w:tcPr>
          <w:p w14:paraId="263525D6" w14:textId="6C5A002F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51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1:01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3D1641E9" w14:textId="4B378AF6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Jimena Barba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C14A0" w:rsidRPr="00E117D0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>Monitoring the Behavior of a Multi-Hazard Building Using Drone-Based Tools</w:t>
            </w:r>
            <w:r w:rsidR="003C14A0" w:rsidRPr="00E117D0">
              <w:rPr>
                <w:rStyle w:val="eop"/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179C136F" w14:textId="154D11A2" w:rsidR="00E33342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NSF NHERI Large High Performance Outdoor Shake Table 6 at the University of California, San Diego</w:t>
            </w:r>
          </w:p>
          <w:p w14:paraId="3380A0B0" w14:textId="0B84E4C5" w:rsidR="00E33342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The University of Texas at San Antonio</w:t>
            </w:r>
          </w:p>
        </w:tc>
      </w:tr>
      <w:tr w:rsidR="007E653D" w:rsidRPr="00E117D0" w14:paraId="077591E6" w14:textId="77777777" w:rsidTr="5B5BC727">
        <w:tc>
          <w:tcPr>
            <w:tcW w:w="1795" w:type="dxa"/>
            <w:shd w:val="clear" w:color="auto" w:fill="E7E6E6" w:themeFill="background2"/>
          </w:tcPr>
          <w:p w14:paraId="0DE1BCCB" w14:textId="0FD50164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1:03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-11: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5FA6B54D" w14:textId="1B58ED19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Anastasiia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Brund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3C14A0" w:rsidRPr="00E117D0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shd w:val="clear" w:color="auto" w:fill="FFE5E5"/>
              </w:rPr>
              <w:t>NeRF</w:t>
            </w:r>
            <w:proofErr w:type="spellEnd"/>
            <w:r w:rsidR="003C14A0" w:rsidRPr="00E117D0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>-Based Simulation for Autonomous UAV Path Planning in Disaster Environments</w:t>
            </w:r>
            <w:r w:rsidR="003C14A0" w:rsidRPr="00E117D0">
              <w:rPr>
                <w:rStyle w:val="eop"/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0A7A86CB" w14:textId="48AA2647" w:rsidR="003C14A0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>NSF NHERI DesignSafe at the University of Texas at Austin</w:t>
            </w:r>
          </w:p>
          <w:p w14:paraId="6E45D126" w14:textId="3F5CF702" w:rsidR="003C14A0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Home University —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>The University of Texas at Austin</w:t>
            </w:r>
          </w:p>
        </w:tc>
      </w:tr>
      <w:tr w:rsidR="007E653D" w:rsidRPr="00E117D0" w14:paraId="51EE7C94" w14:textId="77777777" w:rsidTr="5B5BC727">
        <w:tc>
          <w:tcPr>
            <w:tcW w:w="9350" w:type="dxa"/>
            <w:gridSpan w:val="3"/>
            <w:shd w:val="clear" w:color="auto" w:fill="5B9BD5" w:themeFill="accent1"/>
          </w:tcPr>
          <w:p w14:paraId="446AD808" w14:textId="1470BA4B" w:rsidR="007E653D" w:rsidRPr="00E117D0" w:rsidRDefault="007E653D" w:rsidP="007E653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Networking Lunch </w:t>
            </w:r>
          </w:p>
        </w:tc>
      </w:tr>
      <w:tr w:rsidR="007E653D" w:rsidRPr="00E117D0" w14:paraId="45F0A107" w14:textId="77777777" w:rsidTr="5B5BC727">
        <w:tc>
          <w:tcPr>
            <w:tcW w:w="1795" w:type="dxa"/>
          </w:tcPr>
          <w:p w14:paraId="452E1328" w14:textId="37A715D8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11:</w:t>
            </w:r>
            <w:r w:rsidR="008117FE" w:rsidRPr="00E117D0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am-12:15pm</w:t>
            </w:r>
          </w:p>
        </w:tc>
        <w:tc>
          <w:tcPr>
            <w:tcW w:w="4680" w:type="dxa"/>
          </w:tcPr>
          <w:p w14:paraId="13A1B3C2" w14:textId="22C92337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Networking Lunch</w:t>
            </w:r>
          </w:p>
        </w:tc>
        <w:tc>
          <w:tcPr>
            <w:tcW w:w="2875" w:type="dxa"/>
          </w:tcPr>
          <w:p w14:paraId="085BD46A" w14:textId="51E0EED5" w:rsidR="007E653D" w:rsidRPr="00E117D0" w:rsidRDefault="00E117D0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Owen 102</w:t>
            </w:r>
            <w:r w:rsidR="5B5BC727" w:rsidRPr="00E117D0">
              <w:rPr>
                <w:rFonts w:asciiTheme="minorHAnsi" w:hAnsiTheme="minorHAnsi" w:cstheme="minorHAnsi"/>
                <w:sz w:val="20"/>
                <w:szCs w:val="20"/>
              </w:rPr>
              <w:t>; In-person</w:t>
            </w:r>
          </w:p>
        </w:tc>
      </w:tr>
      <w:tr w:rsidR="007E653D" w:rsidRPr="00E117D0" w14:paraId="6B009D0D" w14:textId="77777777" w:rsidTr="5B5BC727">
        <w:tc>
          <w:tcPr>
            <w:tcW w:w="9350" w:type="dxa"/>
            <w:gridSpan w:val="3"/>
            <w:shd w:val="clear" w:color="auto" w:fill="ED7D31" w:themeFill="accent2"/>
          </w:tcPr>
          <w:p w14:paraId="3FF311DA" w14:textId="536A1D0D" w:rsidR="007E653D" w:rsidRPr="00E117D0" w:rsidRDefault="008117FE" w:rsidP="007E653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Session 2 – </w:t>
            </w:r>
            <w:r w:rsidR="007E653D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Research Poster Presentations</w:t>
            </w:r>
          </w:p>
        </w:tc>
      </w:tr>
      <w:tr w:rsidR="007E653D" w:rsidRPr="00E117D0" w14:paraId="119CD5F1" w14:textId="77777777" w:rsidTr="5B5BC727">
        <w:tc>
          <w:tcPr>
            <w:tcW w:w="1795" w:type="dxa"/>
          </w:tcPr>
          <w:p w14:paraId="1195F928" w14:textId="2EFF76B2" w:rsidR="007E653D" w:rsidRPr="00E117D0" w:rsidRDefault="007E653D" w:rsidP="007E65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12:30-1:30pm</w:t>
            </w:r>
          </w:p>
        </w:tc>
        <w:tc>
          <w:tcPr>
            <w:tcW w:w="4680" w:type="dxa"/>
          </w:tcPr>
          <w:p w14:paraId="418429B4" w14:textId="09731E76" w:rsidR="007E653D" w:rsidRPr="00E117D0" w:rsidRDefault="5B5BC727" w:rsidP="00E117D0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Session 2, Research Poster Presentations— </w:t>
            </w:r>
            <w:r w:rsidRPr="00E117D0">
              <w:rPr>
                <w:rFonts w:asciiTheme="minorHAnsi" w:eastAsia="Helvetica Neue" w:hAnsiTheme="minorHAnsi" w:cstheme="minorHAnsi"/>
                <w:sz w:val="20"/>
                <w:szCs w:val="20"/>
              </w:rPr>
              <w:t xml:space="preserve">Priya Whitley, Kendrick Whitty, Omar Escobar, Dominick Schlosser, Nicholas Hrabik, Victoria Hamilton, Sara Blaghi, </w:t>
            </w:r>
            <w:proofErr w:type="spellStart"/>
            <w:r w:rsidRPr="00E117D0">
              <w:rPr>
                <w:rFonts w:asciiTheme="minorHAnsi" w:eastAsia="Helvetica Neue" w:hAnsiTheme="minorHAnsi" w:cstheme="minorHAnsi"/>
                <w:sz w:val="20"/>
                <w:szCs w:val="20"/>
              </w:rPr>
              <w:t>Danyan</w:t>
            </w:r>
            <w:proofErr w:type="spellEnd"/>
            <w:r w:rsidRPr="00E117D0">
              <w:rPr>
                <w:rFonts w:asciiTheme="minorHAnsi" w:eastAsia="Helvetica Neue" w:hAnsiTheme="minorHAnsi" w:cstheme="minorHAnsi"/>
                <w:sz w:val="20"/>
                <w:szCs w:val="20"/>
              </w:rPr>
              <w:t xml:space="preserve"> Guan, Abrar Zaki, and Cyrus Rohrbough</w:t>
            </w:r>
          </w:p>
        </w:tc>
        <w:tc>
          <w:tcPr>
            <w:tcW w:w="2875" w:type="dxa"/>
          </w:tcPr>
          <w:p w14:paraId="7DC88B81" w14:textId="1A469D16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Owen lobby; In-person</w:t>
            </w:r>
          </w:p>
        </w:tc>
      </w:tr>
      <w:tr w:rsidR="007E653D" w:rsidRPr="00E117D0" w14:paraId="4516F27D" w14:textId="77777777" w:rsidTr="5B5BC727">
        <w:tc>
          <w:tcPr>
            <w:tcW w:w="9350" w:type="dxa"/>
            <w:gridSpan w:val="3"/>
            <w:shd w:val="clear" w:color="auto" w:fill="70AD47" w:themeFill="accent6"/>
          </w:tcPr>
          <w:p w14:paraId="48C83E9D" w14:textId="424EBDA0" w:rsidR="007E653D" w:rsidRPr="00E117D0" w:rsidRDefault="005F12FE" w:rsidP="007E653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Session 2 — Afternoon Session</w:t>
            </w:r>
          </w:p>
        </w:tc>
      </w:tr>
      <w:tr w:rsidR="00B56457" w:rsidRPr="00E117D0" w14:paraId="3885070D" w14:textId="77777777" w:rsidTr="5B5BC727">
        <w:tc>
          <w:tcPr>
            <w:tcW w:w="1795" w:type="dxa"/>
            <w:shd w:val="clear" w:color="auto" w:fill="E7E6E6" w:themeFill="background2"/>
          </w:tcPr>
          <w:p w14:paraId="07A78993" w14:textId="5F5AE496" w:rsidR="00B56457" w:rsidRPr="00E117D0" w:rsidRDefault="00B56457" w:rsidP="00890D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1:30-2:00pm</w:t>
            </w:r>
          </w:p>
        </w:tc>
        <w:tc>
          <w:tcPr>
            <w:tcW w:w="4680" w:type="dxa"/>
          </w:tcPr>
          <w:p w14:paraId="415582F3" w14:textId="181DEE37" w:rsidR="00B56457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Change into Laboratory appropriate clothes</w:t>
            </w:r>
          </w:p>
        </w:tc>
        <w:tc>
          <w:tcPr>
            <w:tcW w:w="2875" w:type="dxa"/>
          </w:tcPr>
          <w:p w14:paraId="088D871D" w14:textId="256F1C83" w:rsidR="00B56457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Dorm; In-person</w:t>
            </w:r>
          </w:p>
        </w:tc>
      </w:tr>
      <w:tr w:rsidR="5B5BC727" w:rsidRPr="00E117D0" w14:paraId="024DCC2D" w14:textId="77777777" w:rsidTr="5B5BC727">
        <w:trPr>
          <w:trHeight w:val="300"/>
        </w:trPr>
        <w:tc>
          <w:tcPr>
            <w:tcW w:w="1795" w:type="dxa"/>
            <w:shd w:val="clear" w:color="auto" w:fill="E7E6E6" w:themeFill="background2"/>
          </w:tcPr>
          <w:p w14:paraId="3A09C191" w14:textId="5256B07C" w:rsidR="5B5BC727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2:00-2:30 pm </w:t>
            </w:r>
          </w:p>
        </w:tc>
        <w:tc>
          <w:tcPr>
            <w:tcW w:w="4680" w:type="dxa"/>
          </w:tcPr>
          <w:p w14:paraId="2B3E0186" w14:textId="4C40D324" w:rsidR="5B5BC727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Walk to HWRL</w:t>
            </w:r>
          </w:p>
        </w:tc>
        <w:tc>
          <w:tcPr>
            <w:tcW w:w="2875" w:type="dxa"/>
          </w:tcPr>
          <w:p w14:paraId="717CF310" w14:textId="0689B49A" w:rsidR="5B5BC727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In-person</w:t>
            </w:r>
          </w:p>
        </w:tc>
      </w:tr>
      <w:tr w:rsidR="007E653D" w:rsidRPr="00E117D0" w14:paraId="7E95EC0F" w14:textId="77777777" w:rsidTr="5B5BC727">
        <w:tc>
          <w:tcPr>
            <w:tcW w:w="1795" w:type="dxa"/>
            <w:shd w:val="clear" w:color="auto" w:fill="E7E6E6" w:themeFill="background2"/>
          </w:tcPr>
          <w:p w14:paraId="1C617D01" w14:textId="7AB3E0E7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2:30- 4:30pm</w:t>
            </w:r>
          </w:p>
        </w:tc>
        <w:tc>
          <w:tcPr>
            <w:tcW w:w="4680" w:type="dxa"/>
          </w:tcPr>
          <w:p w14:paraId="6A3D1FD7" w14:textId="54F6C10C" w:rsidR="007E653D" w:rsidRPr="00E117D0" w:rsidRDefault="5B5BC727" w:rsidP="5B5BC727">
            <w:pPr>
              <w:spacing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Coastal Engineering Research Activities</w:t>
            </w:r>
          </w:p>
        </w:tc>
        <w:tc>
          <w:tcPr>
            <w:tcW w:w="2875" w:type="dxa"/>
          </w:tcPr>
          <w:p w14:paraId="4746B4E1" w14:textId="45854A5F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HWRL; In-person</w:t>
            </w:r>
          </w:p>
        </w:tc>
      </w:tr>
      <w:tr w:rsidR="007E653D" w:rsidRPr="00E117D0" w14:paraId="3425AB6E" w14:textId="77777777" w:rsidTr="5B5BC727">
        <w:tc>
          <w:tcPr>
            <w:tcW w:w="9350" w:type="dxa"/>
            <w:gridSpan w:val="3"/>
            <w:shd w:val="clear" w:color="auto" w:fill="5B9BD5" w:themeFill="accent1"/>
          </w:tcPr>
          <w:p w14:paraId="6FA8A743" w14:textId="20651AF3" w:rsidR="007E653D" w:rsidRPr="00E117D0" w:rsidRDefault="008117FE" w:rsidP="007E653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Wrap-up</w:t>
            </w:r>
          </w:p>
        </w:tc>
      </w:tr>
      <w:tr w:rsidR="007E653D" w:rsidRPr="00E117D0" w14:paraId="5F36DF5D" w14:textId="77777777" w:rsidTr="5B5BC727">
        <w:tc>
          <w:tcPr>
            <w:tcW w:w="1795" w:type="dxa"/>
          </w:tcPr>
          <w:p w14:paraId="242E58A1" w14:textId="654B4B86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4:30-5:00pm</w:t>
            </w:r>
          </w:p>
        </w:tc>
        <w:tc>
          <w:tcPr>
            <w:tcW w:w="4680" w:type="dxa"/>
          </w:tcPr>
          <w:p w14:paraId="210ADEC6" w14:textId="5954A6AE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REU Day 2 Announcements &amp; Debrief with NSF NHERI ECO</w:t>
            </w:r>
          </w:p>
        </w:tc>
        <w:tc>
          <w:tcPr>
            <w:tcW w:w="2875" w:type="dxa"/>
          </w:tcPr>
          <w:p w14:paraId="391113F1" w14:textId="7665C26F" w:rsidR="007E653D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HWRL; in-person</w:t>
            </w:r>
          </w:p>
        </w:tc>
      </w:tr>
    </w:tbl>
    <w:p w14:paraId="586A951A" w14:textId="17AF23A0" w:rsidR="5B5BC727" w:rsidRDefault="5B5BC727" w:rsidP="006D621F">
      <w:pPr>
        <w:rPr>
          <w:rFonts w:asciiTheme="minorHAnsi" w:hAnsiTheme="minorHAnsi" w:cstheme="minorBidi"/>
          <w:b/>
          <w:bCs/>
          <w:sz w:val="20"/>
          <w:szCs w:val="20"/>
        </w:rPr>
      </w:pPr>
    </w:p>
    <w:p w14:paraId="26E12458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8B29E00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1CB8966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586AC71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74D1D4E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243AFFB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8CC2C37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D6EA0EC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FA387EC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B9C58B5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76DAFB8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9B6C82B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8178B6B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083C6D2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B352A20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6F2B648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69C0645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FDB6E3E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4728BB4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0294FC2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53CFFA9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13AD682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F7D5450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DBAB4BB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3F21C1B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98D12B5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B6CF2BD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716A91C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896A8C9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5CD0491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E6C4370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57D2357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9D61E85" w14:textId="77777777" w:rsidR="0040388B" w:rsidRDefault="0040388B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EB5B990" w14:textId="4CC1974C" w:rsidR="00CB2ACF" w:rsidRPr="00B56457" w:rsidRDefault="00CB2ACF" w:rsidP="00811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56457">
        <w:rPr>
          <w:rFonts w:asciiTheme="minorHAnsi" w:hAnsiTheme="minorHAnsi" w:cstheme="minorHAnsi"/>
          <w:b/>
          <w:sz w:val="20"/>
          <w:szCs w:val="20"/>
        </w:rPr>
        <w:lastRenderedPageBreak/>
        <w:t>2025 NSF NHERI Research Experiences for Undergraduates Research Symposium</w:t>
      </w:r>
    </w:p>
    <w:p w14:paraId="687083C4" w14:textId="6778D463" w:rsidR="00CB2ACF" w:rsidRPr="00B56457" w:rsidRDefault="00CB2ACF" w:rsidP="008117FE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B56457">
        <w:rPr>
          <w:rFonts w:asciiTheme="minorHAnsi" w:hAnsiTheme="minorHAnsi" w:cstheme="minorHAnsi"/>
          <w:b/>
          <w:bCs/>
          <w:sz w:val="20"/>
          <w:szCs w:val="20"/>
        </w:rPr>
        <w:t>Oregon State University</w:t>
      </w:r>
    </w:p>
    <w:p w14:paraId="3F7BE147" w14:textId="7E180C25" w:rsidR="00CB2ACF" w:rsidRPr="00B56457" w:rsidRDefault="00CB2ACF" w:rsidP="00CB2AC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56457">
        <w:rPr>
          <w:rFonts w:asciiTheme="minorHAnsi" w:hAnsiTheme="minorHAnsi" w:cstheme="minorHAnsi"/>
          <w:b/>
          <w:sz w:val="20"/>
          <w:szCs w:val="20"/>
        </w:rPr>
        <w:t>Friday, August 8, 2025</w:t>
      </w:r>
    </w:p>
    <w:p w14:paraId="0E7E29ED" w14:textId="77777777" w:rsidR="00CB2ACF" w:rsidRPr="00B56457" w:rsidRDefault="00CB2ACF" w:rsidP="00CB2ACF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91B275E" w14:textId="77777777" w:rsidR="00CB2ACF" w:rsidRPr="00B56457" w:rsidRDefault="00CB2ACF" w:rsidP="00CB2ACF">
      <w:pPr>
        <w:jc w:val="center"/>
        <w:rPr>
          <w:rFonts w:asciiTheme="minorHAnsi" w:hAnsiTheme="minorHAnsi" w:cstheme="minorHAnsi"/>
          <w:sz w:val="20"/>
          <w:szCs w:val="20"/>
        </w:rPr>
      </w:pPr>
      <w:r w:rsidRPr="00B56457">
        <w:rPr>
          <w:rFonts w:asciiTheme="minorHAnsi" w:hAnsiTheme="minorHAnsi" w:cstheme="minorHAnsi"/>
          <w:sz w:val="20"/>
          <w:szCs w:val="20"/>
        </w:rPr>
        <w:t xml:space="preserve">Join from PC, Mac, Linux, iOS or Android: </w:t>
      </w:r>
      <w:hyperlink r:id="rId12" w:history="1">
        <w:r w:rsidRPr="00B56457">
          <w:rPr>
            <w:rStyle w:val="Hyperlink"/>
            <w:rFonts w:asciiTheme="minorHAnsi" w:hAnsiTheme="minorHAnsi" w:cstheme="minorHAnsi"/>
            <w:sz w:val="20"/>
            <w:szCs w:val="20"/>
            <w:shd w:val="clear" w:color="auto" w:fill="FFFFFF"/>
          </w:rPr>
          <w:t>https://utsa.zoom.us/j/9013659006</w:t>
        </w:r>
      </w:hyperlink>
    </w:p>
    <w:p w14:paraId="266A95CC" w14:textId="26711DB2" w:rsidR="00CB2ACF" w:rsidRPr="0040388B" w:rsidRDefault="5B5BC727" w:rsidP="0040388B">
      <w:pPr>
        <w:jc w:val="center"/>
        <w:rPr>
          <w:rFonts w:asciiTheme="minorHAnsi" w:hAnsiTheme="minorHAnsi" w:cstheme="minorBidi"/>
          <w:sz w:val="20"/>
          <w:szCs w:val="20"/>
        </w:rPr>
      </w:pPr>
      <w:r w:rsidRPr="5B5BC727">
        <w:rPr>
          <w:rFonts w:asciiTheme="minorHAnsi" w:hAnsiTheme="minorHAnsi" w:cstheme="minorBidi"/>
          <w:sz w:val="20"/>
          <w:szCs w:val="20"/>
        </w:rPr>
        <w:t>*All times are Pacific Time, and gray shaded times will be available online.</w:t>
      </w:r>
    </w:p>
    <w:p w14:paraId="6E2A933C" w14:textId="77777777" w:rsidR="00CB2ACF" w:rsidRPr="00B56457" w:rsidRDefault="00CB2ACF" w:rsidP="00F83BAC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4680"/>
        <w:gridCol w:w="3055"/>
      </w:tblGrid>
      <w:tr w:rsidR="00CB2ACF" w:rsidRPr="00E117D0" w14:paraId="047B291F" w14:textId="77777777" w:rsidTr="5B5BC727">
        <w:tc>
          <w:tcPr>
            <w:tcW w:w="9350" w:type="dxa"/>
            <w:gridSpan w:val="3"/>
            <w:shd w:val="clear" w:color="auto" w:fill="5B9BD5" w:themeFill="accent1"/>
          </w:tcPr>
          <w:p w14:paraId="09044942" w14:textId="77777777" w:rsidR="00CB2ACF" w:rsidRPr="00E117D0" w:rsidRDefault="00CB2ACF" w:rsidP="00C530C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Breakfast, Welcome, &amp; Icebreakers</w:t>
            </w:r>
          </w:p>
        </w:tc>
      </w:tr>
      <w:tr w:rsidR="00CB2ACF" w:rsidRPr="00E117D0" w14:paraId="59F762C3" w14:textId="77777777" w:rsidTr="5B5BC727">
        <w:tc>
          <w:tcPr>
            <w:tcW w:w="1615" w:type="dxa"/>
          </w:tcPr>
          <w:p w14:paraId="03E529F6" w14:textId="64A50A93" w:rsidR="00CB2ACF" w:rsidRPr="00E117D0" w:rsidRDefault="00CF18AC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8:00-9:00 am</w:t>
            </w:r>
          </w:p>
        </w:tc>
        <w:tc>
          <w:tcPr>
            <w:tcW w:w="4680" w:type="dxa"/>
          </w:tcPr>
          <w:p w14:paraId="09876F7A" w14:textId="77777777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Breakfast</w:t>
            </w:r>
          </w:p>
        </w:tc>
        <w:tc>
          <w:tcPr>
            <w:tcW w:w="3055" w:type="dxa"/>
          </w:tcPr>
          <w:p w14:paraId="2BCC5C23" w14:textId="49F8DECF" w:rsidR="00CB2ACF" w:rsidRPr="00E117D0" w:rsidRDefault="00E117D0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Owen 102</w:t>
            </w:r>
            <w:r w:rsidR="5B5BC727" w:rsidRPr="00E117D0">
              <w:rPr>
                <w:rFonts w:asciiTheme="minorHAnsi" w:hAnsiTheme="minorHAnsi" w:cstheme="minorHAnsi"/>
                <w:sz w:val="20"/>
                <w:szCs w:val="20"/>
              </w:rPr>
              <w:t>; In-person</w:t>
            </w:r>
          </w:p>
        </w:tc>
      </w:tr>
      <w:tr w:rsidR="00CF18AC" w:rsidRPr="00E117D0" w14:paraId="674BBBAF" w14:textId="77777777" w:rsidTr="5B5BC727">
        <w:tc>
          <w:tcPr>
            <w:tcW w:w="1615" w:type="dxa"/>
          </w:tcPr>
          <w:p w14:paraId="3B2B8F16" w14:textId="40231E1E" w:rsidR="00CF18AC" w:rsidRPr="00E117D0" w:rsidRDefault="00CF18AC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9:00-9:30am</w:t>
            </w:r>
          </w:p>
        </w:tc>
        <w:tc>
          <w:tcPr>
            <w:tcW w:w="4680" w:type="dxa"/>
          </w:tcPr>
          <w:p w14:paraId="111D1038" w14:textId="1C4ED05D" w:rsidR="00CF18AC" w:rsidRPr="00E117D0" w:rsidRDefault="00CF18AC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Introduction &amp; Icebreakers</w:t>
            </w:r>
          </w:p>
        </w:tc>
        <w:tc>
          <w:tcPr>
            <w:tcW w:w="3055" w:type="dxa"/>
          </w:tcPr>
          <w:p w14:paraId="2303E3ED" w14:textId="43DDAC0D" w:rsidR="00CF18AC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Owen 102; in-person</w:t>
            </w:r>
          </w:p>
        </w:tc>
      </w:tr>
      <w:tr w:rsidR="00CB2ACF" w:rsidRPr="00E117D0" w14:paraId="7F5AD0E2" w14:textId="77777777" w:rsidTr="5B5BC727">
        <w:tc>
          <w:tcPr>
            <w:tcW w:w="9350" w:type="dxa"/>
            <w:gridSpan w:val="3"/>
            <w:shd w:val="clear" w:color="auto" w:fill="ED7D31" w:themeFill="accent2"/>
          </w:tcPr>
          <w:p w14:paraId="0AA88DF6" w14:textId="53C069F6" w:rsidR="00CB2ACF" w:rsidRPr="00E117D0" w:rsidRDefault="00B56457" w:rsidP="00C530C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Session 3 —</w:t>
            </w:r>
            <w:r w:rsidR="00CB2AC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Research Presentations </w:t>
            </w:r>
          </w:p>
        </w:tc>
      </w:tr>
      <w:tr w:rsidR="00B56457" w:rsidRPr="00E117D0" w14:paraId="5E93C621" w14:textId="77777777" w:rsidTr="5B5BC727">
        <w:tc>
          <w:tcPr>
            <w:tcW w:w="1615" w:type="dxa"/>
            <w:shd w:val="clear" w:color="auto" w:fill="ED7D31" w:themeFill="accent2"/>
          </w:tcPr>
          <w:p w14:paraId="74DFEC3C" w14:textId="17CCC21D" w:rsidR="00B56457" w:rsidRPr="00E117D0" w:rsidRDefault="00B56457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9:30-11:30am</w:t>
            </w:r>
          </w:p>
        </w:tc>
        <w:tc>
          <w:tcPr>
            <w:tcW w:w="4680" w:type="dxa"/>
            <w:shd w:val="clear" w:color="auto" w:fill="ED7D31" w:themeFill="accent2"/>
          </w:tcPr>
          <w:p w14:paraId="2B03986A" w14:textId="77777777" w:rsidR="00B56457" w:rsidRPr="00E117D0" w:rsidRDefault="00B56457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Session 3, Research Presentations</w:t>
            </w:r>
          </w:p>
        </w:tc>
        <w:tc>
          <w:tcPr>
            <w:tcW w:w="3055" w:type="dxa"/>
            <w:shd w:val="clear" w:color="auto" w:fill="ED7D31" w:themeFill="accent2"/>
          </w:tcPr>
          <w:p w14:paraId="4D76B893" w14:textId="4DA183DB" w:rsidR="00B56457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Owen 102; Hybrid session</w:t>
            </w:r>
          </w:p>
        </w:tc>
      </w:tr>
      <w:tr w:rsidR="00CB2ACF" w:rsidRPr="00E117D0" w14:paraId="0E89ACCF" w14:textId="77777777" w:rsidTr="5B5BC727">
        <w:tc>
          <w:tcPr>
            <w:tcW w:w="1615" w:type="dxa"/>
            <w:shd w:val="clear" w:color="auto" w:fill="E7E6E6" w:themeFill="background2"/>
          </w:tcPr>
          <w:p w14:paraId="5A0C68FC" w14:textId="1F66E22E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5DFE9684" w14:textId="3A2A0E60" w:rsidR="00CB2ACF" w:rsidRPr="00E117D0" w:rsidRDefault="5B5BC727" w:rsidP="0050113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Bailey Bolton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501135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01135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Characteristics of Coastal Structure</w:t>
            </w:r>
          </w:p>
          <w:p w14:paraId="0AE14017" w14:textId="6447F027" w:rsidR="005E2648" w:rsidRPr="00E117D0" w:rsidRDefault="002A426F" w:rsidP="005011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NSF NHERI O. H. Hinsdale Wave Research Laboratory at Oregon State University</w:t>
            </w:r>
          </w:p>
          <w:p w14:paraId="0F000342" w14:textId="598CC69A" w:rsidR="005E2648" w:rsidRPr="00E117D0" w:rsidRDefault="002A426F" w:rsidP="005011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Home University —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The University of Rhode Island</w:t>
            </w:r>
          </w:p>
        </w:tc>
      </w:tr>
      <w:tr w:rsidR="00CB2ACF" w:rsidRPr="00E117D0" w14:paraId="737ECE2C" w14:textId="77777777" w:rsidTr="5B5BC727">
        <w:tc>
          <w:tcPr>
            <w:tcW w:w="1615" w:type="dxa"/>
            <w:shd w:val="clear" w:color="auto" w:fill="E7E6E6" w:themeFill="background2"/>
          </w:tcPr>
          <w:p w14:paraId="52B72CA8" w14:textId="0215EDE3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-9:</w:t>
            </w:r>
            <w:r w:rsidR="00CF18AC" w:rsidRPr="00E117D0">
              <w:rPr>
                <w:rFonts w:asciiTheme="minorHAnsi" w:hAnsiTheme="minorHAnsi" w:cstheme="minorHAnsi"/>
                <w:sz w:val="20"/>
                <w:szCs w:val="20"/>
              </w:rPr>
              <w:t>52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387478D0" w14:textId="6F8F579C" w:rsidR="00CB2ACF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Sarah Wraight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—</w:t>
            </w:r>
            <w:r w:rsidR="00501135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01135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Wave-Current Interactions of Debris Loading on an Elevated Residential Structure</w:t>
            </w:r>
          </w:p>
          <w:p w14:paraId="674B8F2A" w14:textId="2E949D67" w:rsidR="005E2648" w:rsidRPr="00E117D0" w:rsidRDefault="002A426F" w:rsidP="005E26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NSF NHERI O. H. Hinsdale Wave Research Laboratory at Oregon State University</w:t>
            </w:r>
          </w:p>
          <w:p w14:paraId="3CFDE674" w14:textId="5C493D67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Home University —</w:t>
            </w:r>
            <w:r w:rsidR="00950267" w:rsidRPr="00E117D0">
              <w:rPr>
                <w:rFonts w:asciiTheme="minorHAnsi" w:hAnsiTheme="minorHAnsi" w:cstheme="minorHAnsi"/>
                <w:sz w:val="20"/>
                <w:szCs w:val="20"/>
              </w:rPr>
              <w:t>University of Louisiana at Lafayette</w:t>
            </w:r>
          </w:p>
        </w:tc>
      </w:tr>
      <w:tr w:rsidR="00CB2ACF" w:rsidRPr="00E117D0" w14:paraId="5741BA68" w14:textId="77777777" w:rsidTr="5B5BC727">
        <w:tc>
          <w:tcPr>
            <w:tcW w:w="1615" w:type="dxa"/>
            <w:shd w:val="clear" w:color="auto" w:fill="E7E6E6" w:themeFill="background2"/>
          </w:tcPr>
          <w:p w14:paraId="62B86C9D" w14:textId="77777777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9:39-9:49am</w:t>
            </w:r>
          </w:p>
        </w:tc>
        <w:tc>
          <w:tcPr>
            <w:tcW w:w="7735" w:type="dxa"/>
            <w:gridSpan w:val="2"/>
          </w:tcPr>
          <w:p w14:paraId="2CB7A117" w14:textId="2FFA39A1" w:rsidR="00CB2ACF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Catrina Morin</w:t>
            </w:r>
            <w:r w:rsidR="005E2648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DA6C7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6C73" w:rsidRPr="0001656B">
              <w:rPr>
                <w:rFonts w:ascii="Arial" w:eastAsiaTheme="minorHAnsi" w:hAnsi="Arial" w:cs="Arial"/>
                <w:i/>
                <w:iCs/>
                <w:sz w:val="20"/>
                <w:szCs w:val="20"/>
              </w:rPr>
              <w:t>Forces of Waterborne Debris on Coastal Structures</w:t>
            </w:r>
          </w:p>
          <w:p w14:paraId="42B802F4" w14:textId="166749B8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NSF NHERI O. H. Hinsdale Wave Research Laboratory at Oregon State University</w:t>
            </w:r>
          </w:p>
          <w:p w14:paraId="4009E923" w14:textId="00C56F1D" w:rsidR="005E2648" w:rsidRPr="00E117D0" w:rsidRDefault="002A426F" w:rsidP="5B5BC72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Home University —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Case Western Reserve University</w:t>
            </w:r>
          </w:p>
        </w:tc>
      </w:tr>
      <w:tr w:rsidR="00CB2ACF" w:rsidRPr="00E117D0" w14:paraId="0CA064A2" w14:textId="77777777" w:rsidTr="5B5BC727">
        <w:tc>
          <w:tcPr>
            <w:tcW w:w="1615" w:type="dxa"/>
            <w:shd w:val="clear" w:color="auto" w:fill="E7E6E6" w:themeFill="background2"/>
          </w:tcPr>
          <w:p w14:paraId="0F9907B1" w14:textId="77777777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9:51-10:01am</w:t>
            </w:r>
          </w:p>
        </w:tc>
        <w:tc>
          <w:tcPr>
            <w:tcW w:w="7735" w:type="dxa"/>
            <w:gridSpan w:val="2"/>
          </w:tcPr>
          <w:p w14:paraId="41274801" w14:textId="4B60E4E6" w:rsidR="00CB2ACF" w:rsidRPr="00E117D0" w:rsidRDefault="5B5BC727" w:rsidP="0050113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</w:rPr>
              <w:t>Ryan Chen</w:t>
            </w:r>
            <w:r w:rsidR="005E2648" w:rsidRPr="00E117D0"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501135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D0AAD" w:rsidRPr="00E117D0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Evaluating the Efficacy of AI Vision-Language Models in Aerial Image Wildfire Damage Assessments</w:t>
            </w:r>
          </w:p>
          <w:p w14:paraId="650FABF2" w14:textId="1383CE65" w:rsidR="00E33342" w:rsidRPr="00E117D0" w:rsidRDefault="002A426F" w:rsidP="005011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NSF NHERI RAPID Facility at the University of Washington</w:t>
            </w:r>
          </w:p>
          <w:p w14:paraId="7029BF64" w14:textId="15F364AC" w:rsidR="00950267" w:rsidRPr="00E117D0" w:rsidRDefault="002A426F" w:rsidP="005011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Home University —</w:t>
            </w:r>
            <w:r w:rsidR="00950267" w:rsidRPr="00E117D0">
              <w:rPr>
                <w:rFonts w:asciiTheme="minorHAnsi" w:hAnsiTheme="minorHAnsi" w:cstheme="minorHAnsi"/>
                <w:sz w:val="20"/>
                <w:szCs w:val="20"/>
              </w:rPr>
              <w:t>The Cooper Union for the Advancement of Science and Art</w:t>
            </w:r>
          </w:p>
        </w:tc>
      </w:tr>
      <w:tr w:rsidR="00CB2ACF" w:rsidRPr="00E117D0" w14:paraId="6FB78E50" w14:textId="77777777" w:rsidTr="5B5BC727">
        <w:tc>
          <w:tcPr>
            <w:tcW w:w="1615" w:type="dxa"/>
            <w:shd w:val="clear" w:color="auto" w:fill="E7E6E6" w:themeFill="background2"/>
          </w:tcPr>
          <w:p w14:paraId="0041444B" w14:textId="77777777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10:03-10:13am</w:t>
            </w:r>
          </w:p>
        </w:tc>
        <w:tc>
          <w:tcPr>
            <w:tcW w:w="7735" w:type="dxa"/>
            <w:gridSpan w:val="2"/>
          </w:tcPr>
          <w:p w14:paraId="65283C5C" w14:textId="1B71A360" w:rsidR="00CB2ACF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Sam Shapiro</w:t>
            </w:r>
            <w:r w:rsidR="005E2648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294505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94505" w:rsidRPr="00E117D0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CFS10: Connecting Physical Damage to Measured Acceleration Amplification of Nonstructural Components</w:t>
            </w:r>
            <w:r w:rsidR="00294505" w:rsidRPr="00E117D0">
              <w:rPr>
                <w:rStyle w:val="eop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  <w:p w14:paraId="1FF2E709" w14:textId="4291B529" w:rsidR="00290C15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290C15" w:rsidRPr="00E117D0">
              <w:rPr>
                <w:rFonts w:asciiTheme="minorHAnsi" w:hAnsiTheme="minorHAnsi" w:cstheme="minorHAnsi"/>
                <w:sz w:val="20"/>
                <w:szCs w:val="20"/>
              </w:rPr>
              <w:t>NSF NHERI Large High Performance Outdoor Shake Table 6 at the University of California San Diego</w:t>
            </w:r>
          </w:p>
          <w:p w14:paraId="7AA038FF" w14:textId="3569D980" w:rsidR="00294505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Home University —</w:t>
            </w:r>
            <w:r w:rsidR="00294505" w:rsidRPr="00E117D0">
              <w:rPr>
                <w:rFonts w:asciiTheme="minorHAnsi" w:hAnsiTheme="minorHAnsi" w:cstheme="minorHAnsi"/>
                <w:sz w:val="20"/>
                <w:szCs w:val="20"/>
              </w:rPr>
              <w:t>University of California, Berkeley</w:t>
            </w:r>
          </w:p>
        </w:tc>
      </w:tr>
      <w:tr w:rsidR="00CB2ACF" w:rsidRPr="00E117D0" w14:paraId="6EDD91BB" w14:textId="77777777" w:rsidTr="5B5BC727">
        <w:trPr>
          <w:trHeight w:val="260"/>
        </w:trPr>
        <w:tc>
          <w:tcPr>
            <w:tcW w:w="1615" w:type="dxa"/>
            <w:shd w:val="clear" w:color="auto" w:fill="E7E6E6" w:themeFill="background2"/>
          </w:tcPr>
          <w:p w14:paraId="6FDB80AE" w14:textId="2E045B41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10:15-10:</w:t>
            </w:r>
            <w:r w:rsidR="00B56457" w:rsidRPr="00E117D0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3B19FBCC" w14:textId="397E5CBF" w:rsidR="00CB2ACF" w:rsidRPr="00E117D0" w:rsidRDefault="00B56457" w:rsidP="00C530C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Break</w:t>
            </w:r>
          </w:p>
        </w:tc>
      </w:tr>
      <w:tr w:rsidR="00B56457" w:rsidRPr="00E117D0" w14:paraId="26307147" w14:textId="77777777" w:rsidTr="5B5BC727">
        <w:tc>
          <w:tcPr>
            <w:tcW w:w="1615" w:type="dxa"/>
            <w:shd w:val="clear" w:color="auto" w:fill="E7E6E6" w:themeFill="background2"/>
          </w:tcPr>
          <w:p w14:paraId="452C9DDB" w14:textId="7E45BBDA" w:rsidR="00B56457" w:rsidRPr="00E117D0" w:rsidRDefault="00B56457" w:rsidP="00B5645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10:32-10:42am</w:t>
            </w:r>
          </w:p>
        </w:tc>
        <w:tc>
          <w:tcPr>
            <w:tcW w:w="7735" w:type="dxa"/>
            <w:gridSpan w:val="2"/>
          </w:tcPr>
          <w:p w14:paraId="21A207C8" w14:textId="21DA96EE" w:rsidR="00B56457" w:rsidRPr="00E117D0" w:rsidRDefault="5B5BC727" w:rsidP="002A426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David Kroeker</w:t>
            </w:r>
            <w:r w:rsidR="005E2648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2A426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A426F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Heat Flux in an</w:t>
            </w:r>
            <w:r w:rsidR="002A426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A426F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Enclosed Cold Formed Steel</w:t>
            </w:r>
            <w:r w:rsidR="002A426F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A426F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Compartment</w:t>
            </w:r>
          </w:p>
          <w:p w14:paraId="407E5BBF" w14:textId="6ADFAFC6" w:rsidR="00290C15" w:rsidRPr="00E117D0" w:rsidRDefault="002A426F" w:rsidP="002A426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290C15" w:rsidRPr="00E117D0">
              <w:rPr>
                <w:rFonts w:asciiTheme="minorHAnsi" w:hAnsiTheme="minorHAnsi" w:cstheme="minorHAnsi"/>
                <w:sz w:val="20"/>
                <w:szCs w:val="20"/>
              </w:rPr>
              <w:t>NSF NHERI Large High Performance Outdoor Shake Table 6 at the University of California San Diego</w:t>
            </w:r>
          </w:p>
          <w:p w14:paraId="5BB0BC30" w14:textId="38C9D420" w:rsidR="002A426F" w:rsidRPr="00E117D0" w:rsidRDefault="002A426F" w:rsidP="002A426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Home University —California Polytechnic University San Luis Obispo</w:t>
            </w:r>
          </w:p>
        </w:tc>
      </w:tr>
      <w:tr w:rsidR="00B56457" w:rsidRPr="00E117D0" w14:paraId="5CBF1DAA" w14:textId="77777777" w:rsidTr="5B5BC727">
        <w:tc>
          <w:tcPr>
            <w:tcW w:w="1615" w:type="dxa"/>
            <w:shd w:val="clear" w:color="auto" w:fill="E7E6E6" w:themeFill="background2"/>
          </w:tcPr>
          <w:p w14:paraId="2B768397" w14:textId="26919D60" w:rsidR="00B56457" w:rsidRPr="00E117D0" w:rsidRDefault="00B56457" w:rsidP="003C14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10:44-10:54am</w:t>
            </w:r>
          </w:p>
        </w:tc>
        <w:tc>
          <w:tcPr>
            <w:tcW w:w="7735" w:type="dxa"/>
            <w:gridSpan w:val="2"/>
          </w:tcPr>
          <w:p w14:paraId="2529FAF2" w14:textId="350809BF" w:rsidR="00B56457" w:rsidRPr="00E117D0" w:rsidRDefault="5B5BC727" w:rsidP="003C14A0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Victoria Mann</w:t>
            </w:r>
            <w:r w:rsidR="005E2648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C14A0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Spatial Differences in Temperature of CFS-Members in a Compartment Fire</w:t>
            </w:r>
          </w:p>
          <w:p w14:paraId="725AADC8" w14:textId="22671C84" w:rsidR="00290C15" w:rsidRPr="00E117D0" w:rsidRDefault="002A426F" w:rsidP="003C14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290C15" w:rsidRPr="00E117D0">
              <w:rPr>
                <w:rFonts w:asciiTheme="minorHAnsi" w:hAnsiTheme="minorHAnsi" w:cstheme="minorHAnsi"/>
                <w:sz w:val="20"/>
                <w:szCs w:val="20"/>
              </w:rPr>
              <w:t>NSF NHERI Large High Performance Outdoor Shake Table 6 at the University of California San Diego</w:t>
            </w:r>
          </w:p>
          <w:p w14:paraId="34167624" w14:textId="4FD0B0A1" w:rsidR="003C14A0" w:rsidRPr="00E117D0" w:rsidRDefault="002A426F" w:rsidP="003C14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proofErr w:type="spellStart"/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>Swathmore</w:t>
            </w:r>
            <w:proofErr w:type="spellEnd"/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</w:tr>
      <w:tr w:rsidR="00B56457" w:rsidRPr="00E117D0" w14:paraId="1AE52C9D" w14:textId="77777777" w:rsidTr="5B5BC727">
        <w:tc>
          <w:tcPr>
            <w:tcW w:w="1615" w:type="dxa"/>
            <w:shd w:val="clear" w:color="auto" w:fill="E7E6E6" w:themeFill="background2"/>
          </w:tcPr>
          <w:p w14:paraId="2AE1F3C0" w14:textId="61863FE5" w:rsidR="00B56457" w:rsidRPr="00E117D0" w:rsidRDefault="00B56457" w:rsidP="00B5645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10:56-11:06am</w:t>
            </w:r>
          </w:p>
        </w:tc>
        <w:tc>
          <w:tcPr>
            <w:tcW w:w="7735" w:type="dxa"/>
            <w:gridSpan w:val="2"/>
          </w:tcPr>
          <w:p w14:paraId="51A6237A" w14:textId="7FD42FEC" w:rsidR="00B56457" w:rsidRPr="00E117D0" w:rsidRDefault="5B5BC727" w:rsidP="005F734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Adison Viars</w:t>
            </w:r>
            <w:r w:rsidR="005E2648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5F7344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7344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Scour Effects on Elevated Infrastructure due to Fluvial and Maritime Flows</w:t>
            </w:r>
          </w:p>
          <w:p w14:paraId="6F90480D" w14:textId="4F2D432D" w:rsidR="00E33342" w:rsidRPr="00E117D0" w:rsidRDefault="002A426F" w:rsidP="005F73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NSF NHERI Real-Time Multi-Directional Natural Hazards Simulation Facility</w:t>
            </w:r>
            <w:r w:rsidR="00806B06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33342" w:rsidRPr="00E117D0">
              <w:rPr>
                <w:rFonts w:asciiTheme="minorHAnsi" w:hAnsiTheme="minorHAnsi" w:cstheme="minorHAnsi"/>
                <w:sz w:val="20"/>
                <w:szCs w:val="20"/>
              </w:rPr>
              <w:t>at Lehigh University</w:t>
            </w:r>
          </w:p>
          <w:p w14:paraId="3A3EEBB4" w14:textId="1414FD5D" w:rsidR="003C14A0" w:rsidRPr="00E117D0" w:rsidRDefault="002A426F" w:rsidP="005F73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Home University —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>The University of Alabama</w:t>
            </w:r>
          </w:p>
        </w:tc>
      </w:tr>
      <w:tr w:rsidR="00B56457" w:rsidRPr="00E117D0" w14:paraId="00DDFE51" w14:textId="77777777" w:rsidTr="5B5BC727">
        <w:tc>
          <w:tcPr>
            <w:tcW w:w="1615" w:type="dxa"/>
            <w:shd w:val="clear" w:color="auto" w:fill="E7E6E6" w:themeFill="background2"/>
          </w:tcPr>
          <w:p w14:paraId="64ED3CCE" w14:textId="69578DFF" w:rsidR="00B56457" w:rsidRPr="00E117D0" w:rsidRDefault="00B56457" w:rsidP="00B5645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11:08-11:18am</w:t>
            </w:r>
          </w:p>
        </w:tc>
        <w:tc>
          <w:tcPr>
            <w:tcW w:w="7735" w:type="dxa"/>
            <w:gridSpan w:val="2"/>
          </w:tcPr>
          <w:p w14:paraId="12EE65AE" w14:textId="77777777" w:rsidR="003C14A0" w:rsidRPr="00E117D0" w:rsidRDefault="5B5BC727" w:rsidP="003C14A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Troy Olson</w:t>
            </w:r>
            <w:r w:rsidR="005E2648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C14A0" w:rsidRPr="00E117D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Depth Monitoring of Crack-Induced Erosion in Centrifuge Testing</w:t>
            </w:r>
          </w:p>
          <w:p w14:paraId="6037A959" w14:textId="53CEFEF4" w:rsidR="005E2648" w:rsidRPr="00E117D0" w:rsidRDefault="002A426F" w:rsidP="003C14A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NSF NHERI Center for Geotechnical Modeling at the University of California, Davis</w:t>
            </w:r>
          </w:p>
          <w:p w14:paraId="7D960F83" w14:textId="6DC99D0E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3C14A0" w:rsidRPr="00E117D0">
              <w:rPr>
                <w:rFonts w:asciiTheme="minorHAnsi" w:hAnsiTheme="minorHAnsi" w:cstheme="minorHAnsi"/>
                <w:sz w:val="20"/>
                <w:szCs w:val="20"/>
              </w:rPr>
              <w:t>Case Western Reserve University</w:t>
            </w:r>
          </w:p>
        </w:tc>
      </w:tr>
      <w:tr w:rsidR="00CB2ACF" w:rsidRPr="00E117D0" w14:paraId="489003AA" w14:textId="77777777" w:rsidTr="5B5BC727">
        <w:tc>
          <w:tcPr>
            <w:tcW w:w="1615" w:type="dxa"/>
            <w:shd w:val="clear" w:color="auto" w:fill="E7E6E6" w:themeFill="background2"/>
          </w:tcPr>
          <w:p w14:paraId="5F72284A" w14:textId="59EA61CC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11:</w:t>
            </w:r>
            <w:r w:rsidR="00B56457" w:rsidRPr="00E117D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-11:</w:t>
            </w:r>
            <w:r w:rsidR="00B56457" w:rsidRPr="00E117D0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10D66EAB" w14:textId="0EE25D21" w:rsidR="00CB2ACF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Camille Gaz</w:t>
            </w:r>
            <w:r w:rsidR="005E2648" w:rsidRPr="00E117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—</w:t>
            </w:r>
            <w:r w:rsidR="002A426F" w:rsidRPr="004B29A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B29AA" w:rsidRPr="004B29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Scaling Laws for Fluid Velocity in Geotechnical Centrifuge Modeling</w:t>
            </w:r>
          </w:p>
          <w:p w14:paraId="0D6055D0" w14:textId="4717B37A" w:rsidR="005E2648" w:rsidRPr="00E117D0" w:rsidRDefault="002A426F" w:rsidP="005E26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Site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NSF NHERI Center for Geotechnical Modeling at the University of California, Davis</w:t>
            </w:r>
          </w:p>
          <w:p w14:paraId="061401A6" w14:textId="57C51900" w:rsidR="005E2648" w:rsidRPr="00E117D0" w:rsidRDefault="002A426F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Home University — </w:t>
            </w:r>
            <w:r w:rsidR="005E2648" w:rsidRPr="00E117D0">
              <w:rPr>
                <w:rFonts w:asciiTheme="minorHAnsi" w:hAnsiTheme="minorHAnsi" w:cstheme="minorHAnsi"/>
                <w:sz w:val="20"/>
                <w:szCs w:val="20"/>
              </w:rPr>
              <w:t>The University of California, San Diego</w:t>
            </w:r>
          </w:p>
        </w:tc>
      </w:tr>
      <w:tr w:rsidR="00CB2ACF" w:rsidRPr="00E117D0" w14:paraId="2E247E5B" w14:textId="77777777" w:rsidTr="5B5BC727">
        <w:tc>
          <w:tcPr>
            <w:tcW w:w="9350" w:type="dxa"/>
            <w:gridSpan w:val="3"/>
            <w:shd w:val="clear" w:color="auto" w:fill="5B9BD5" w:themeFill="accent1"/>
          </w:tcPr>
          <w:p w14:paraId="57E959BD" w14:textId="77777777" w:rsidR="00CB2ACF" w:rsidRPr="00E117D0" w:rsidRDefault="00CB2ACF" w:rsidP="00C530C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Networking Lunch </w:t>
            </w:r>
          </w:p>
        </w:tc>
      </w:tr>
      <w:tr w:rsidR="00CB2ACF" w:rsidRPr="00E117D0" w14:paraId="55D932B3" w14:textId="77777777" w:rsidTr="5B5BC727">
        <w:tc>
          <w:tcPr>
            <w:tcW w:w="1615" w:type="dxa"/>
          </w:tcPr>
          <w:p w14:paraId="4910229A" w14:textId="77777777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11:30-12:30pm</w:t>
            </w:r>
          </w:p>
        </w:tc>
        <w:tc>
          <w:tcPr>
            <w:tcW w:w="4680" w:type="dxa"/>
          </w:tcPr>
          <w:p w14:paraId="0B0C5AF8" w14:textId="77777777" w:rsidR="00CB2ACF" w:rsidRPr="00E117D0" w:rsidRDefault="00CB2ACF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Networking Lunch</w:t>
            </w:r>
          </w:p>
        </w:tc>
        <w:tc>
          <w:tcPr>
            <w:tcW w:w="3055" w:type="dxa"/>
          </w:tcPr>
          <w:p w14:paraId="740A9A95" w14:textId="4B729DDD" w:rsidR="00CB2ACF" w:rsidRPr="00E117D0" w:rsidRDefault="00E117D0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Owen 102</w:t>
            </w:r>
            <w:r w:rsidR="5B5BC727" w:rsidRPr="00E117D0">
              <w:rPr>
                <w:rFonts w:asciiTheme="minorHAnsi" w:hAnsiTheme="minorHAnsi" w:cstheme="minorHAnsi"/>
                <w:sz w:val="20"/>
                <w:szCs w:val="20"/>
              </w:rPr>
              <w:t>; In-person</w:t>
            </w:r>
          </w:p>
        </w:tc>
      </w:tr>
      <w:tr w:rsidR="00CB2ACF" w:rsidRPr="00E117D0" w14:paraId="60320D24" w14:textId="77777777" w:rsidTr="5B5BC727">
        <w:tc>
          <w:tcPr>
            <w:tcW w:w="9350" w:type="dxa"/>
            <w:gridSpan w:val="3"/>
            <w:shd w:val="clear" w:color="auto" w:fill="ED7D31" w:themeFill="accent2"/>
          </w:tcPr>
          <w:p w14:paraId="654D43E1" w14:textId="62EB933A" w:rsidR="00CB2ACF" w:rsidRPr="00E117D0" w:rsidRDefault="00B56457" w:rsidP="00C530C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Session 3 — </w:t>
            </w:r>
            <w:r w:rsidR="00CB2ACF" w:rsidRPr="00E117D0">
              <w:rPr>
                <w:rFonts w:asciiTheme="minorHAnsi" w:hAnsiTheme="minorHAnsi" w:cstheme="minorHAnsi"/>
                <w:sz w:val="20"/>
                <w:szCs w:val="20"/>
              </w:rPr>
              <w:t>Research Poster Presentations</w:t>
            </w:r>
          </w:p>
        </w:tc>
      </w:tr>
      <w:tr w:rsidR="00CB2ACF" w:rsidRPr="00E117D0" w14:paraId="2C2AEA41" w14:textId="77777777" w:rsidTr="5B5BC727">
        <w:tc>
          <w:tcPr>
            <w:tcW w:w="1615" w:type="dxa"/>
          </w:tcPr>
          <w:p w14:paraId="7B2F0853" w14:textId="3E2F6BE4" w:rsidR="00CB2ACF" w:rsidRPr="00E117D0" w:rsidRDefault="00B56457" w:rsidP="00C530C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CB2ACF" w:rsidRPr="00E117D0">
              <w:rPr>
                <w:rFonts w:asciiTheme="minorHAnsi" w:hAnsiTheme="minorHAnsi" w:cstheme="minorHAnsi"/>
                <w:sz w:val="20"/>
                <w:szCs w:val="20"/>
              </w:rPr>
              <w:t>2: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B2ACF" w:rsidRPr="00E117D0">
              <w:rPr>
                <w:rFonts w:asciiTheme="minorHAnsi" w:hAnsiTheme="minorHAnsi" w:cstheme="minorHAnsi"/>
                <w:sz w:val="20"/>
                <w:szCs w:val="20"/>
              </w:rPr>
              <w:t>0-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CB2ACF" w:rsidRPr="00E117D0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B2ACF" w:rsidRPr="00E117D0">
              <w:rPr>
                <w:rFonts w:asciiTheme="minorHAnsi" w:hAnsiTheme="minorHAnsi" w:cstheme="min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14:paraId="565F47B8" w14:textId="3572AD50" w:rsidR="00CB2ACF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Session 3, Research Poster Presentations — </w:t>
            </w:r>
            <w:r w:rsidRPr="00E117D0">
              <w:rPr>
                <w:rFonts w:asciiTheme="minorHAnsi" w:eastAsia="Helvetica Neue" w:hAnsiTheme="minorHAnsi" w:cstheme="minorHAnsi"/>
                <w:sz w:val="20"/>
                <w:szCs w:val="20"/>
              </w:rPr>
              <w:t>Zachary Thomes, Charles He, Daniel Xiao, Flynn Jacobowitz, Sydney Morris, Edmund Cain, Ella Wilson, Austin Okoase, Jimena Barba, and Anastasiia Brund</w:t>
            </w:r>
          </w:p>
        </w:tc>
        <w:tc>
          <w:tcPr>
            <w:tcW w:w="3055" w:type="dxa"/>
          </w:tcPr>
          <w:p w14:paraId="1CC42778" w14:textId="06B64A91" w:rsidR="00CB2ACF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Owen lobby; In-person </w:t>
            </w:r>
          </w:p>
        </w:tc>
      </w:tr>
      <w:tr w:rsidR="00CB2ACF" w:rsidRPr="00E117D0" w14:paraId="3F506764" w14:textId="77777777" w:rsidTr="5B5BC727">
        <w:tc>
          <w:tcPr>
            <w:tcW w:w="9350" w:type="dxa"/>
            <w:gridSpan w:val="3"/>
            <w:shd w:val="clear" w:color="auto" w:fill="70AD47" w:themeFill="accent6"/>
          </w:tcPr>
          <w:p w14:paraId="05699A48" w14:textId="56913D74" w:rsidR="00CB2ACF" w:rsidRPr="00E117D0" w:rsidRDefault="005F12FE" w:rsidP="00C530C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Session 3 — Afternoon Session</w:t>
            </w:r>
          </w:p>
        </w:tc>
      </w:tr>
      <w:tr w:rsidR="005F12FE" w:rsidRPr="00E117D0" w14:paraId="07E4A055" w14:textId="77777777" w:rsidTr="5B5BC727">
        <w:tc>
          <w:tcPr>
            <w:tcW w:w="1615" w:type="dxa"/>
            <w:shd w:val="clear" w:color="auto" w:fill="E7E6E6" w:themeFill="background2"/>
          </w:tcPr>
          <w:p w14:paraId="7E2630E4" w14:textId="1D7C46AD" w:rsidR="005F12FE" w:rsidRPr="00E117D0" w:rsidRDefault="005F12FE" w:rsidP="005F12F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1:30-2:00pm</w:t>
            </w:r>
          </w:p>
        </w:tc>
        <w:tc>
          <w:tcPr>
            <w:tcW w:w="4680" w:type="dxa"/>
          </w:tcPr>
          <w:p w14:paraId="2500E7BA" w14:textId="3F1F84EA" w:rsidR="005F12FE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Change into laboratory appropriate clothes</w:t>
            </w:r>
          </w:p>
        </w:tc>
        <w:tc>
          <w:tcPr>
            <w:tcW w:w="3055" w:type="dxa"/>
          </w:tcPr>
          <w:p w14:paraId="1A2E93B1" w14:textId="3B7EC243" w:rsidR="005F12FE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Dorm; In-person</w:t>
            </w:r>
          </w:p>
        </w:tc>
      </w:tr>
      <w:tr w:rsidR="5B5BC727" w:rsidRPr="00E117D0" w14:paraId="02453E72" w14:textId="77777777" w:rsidTr="5B5BC727">
        <w:trPr>
          <w:trHeight w:val="300"/>
        </w:trPr>
        <w:tc>
          <w:tcPr>
            <w:tcW w:w="1615" w:type="dxa"/>
            <w:shd w:val="clear" w:color="auto" w:fill="E7E6E6" w:themeFill="background2"/>
          </w:tcPr>
          <w:p w14:paraId="17260F3F" w14:textId="1701BD71" w:rsidR="5B5BC727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2:00-2:30 pm</w:t>
            </w:r>
          </w:p>
        </w:tc>
        <w:tc>
          <w:tcPr>
            <w:tcW w:w="4680" w:type="dxa"/>
          </w:tcPr>
          <w:p w14:paraId="50B959DB" w14:textId="34D84760" w:rsidR="5B5BC727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Walk to HWRL</w:t>
            </w:r>
          </w:p>
        </w:tc>
        <w:tc>
          <w:tcPr>
            <w:tcW w:w="3055" w:type="dxa"/>
          </w:tcPr>
          <w:p w14:paraId="28D4C457" w14:textId="37443D8F" w:rsidR="5B5BC727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In-person</w:t>
            </w:r>
          </w:p>
        </w:tc>
      </w:tr>
      <w:tr w:rsidR="005F12FE" w:rsidRPr="00E117D0" w14:paraId="3FE82085" w14:textId="77777777" w:rsidTr="5B5BC727">
        <w:tc>
          <w:tcPr>
            <w:tcW w:w="1615" w:type="dxa"/>
            <w:shd w:val="clear" w:color="auto" w:fill="E7E6E6" w:themeFill="background2"/>
          </w:tcPr>
          <w:p w14:paraId="1E13F5F5" w14:textId="2F061B45" w:rsidR="005F12FE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2:30-4:00pm</w:t>
            </w:r>
          </w:p>
        </w:tc>
        <w:tc>
          <w:tcPr>
            <w:tcW w:w="4680" w:type="dxa"/>
          </w:tcPr>
          <w:p w14:paraId="7ECF7BD9" w14:textId="29EAB254" w:rsidR="005F12FE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OSU Activities</w:t>
            </w:r>
          </w:p>
        </w:tc>
        <w:tc>
          <w:tcPr>
            <w:tcW w:w="3055" w:type="dxa"/>
          </w:tcPr>
          <w:p w14:paraId="78CF3318" w14:textId="0EE042BA" w:rsidR="005F12FE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HWRL; In-person session</w:t>
            </w:r>
          </w:p>
        </w:tc>
      </w:tr>
      <w:tr w:rsidR="00CB2ACF" w:rsidRPr="00E117D0" w14:paraId="1E40BD05" w14:textId="77777777" w:rsidTr="5B5BC727">
        <w:tc>
          <w:tcPr>
            <w:tcW w:w="9350" w:type="dxa"/>
            <w:gridSpan w:val="3"/>
            <w:shd w:val="clear" w:color="auto" w:fill="5B9BD5" w:themeFill="accent1"/>
          </w:tcPr>
          <w:p w14:paraId="1191B7B1" w14:textId="22BEE6E2" w:rsidR="00CB2ACF" w:rsidRPr="00E117D0" w:rsidRDefault="00B56457" w:rsidP="00C530C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Wrap-Up &amp; Educational Research</w:t>
            </w:r>
          </w:p>
        </w:tc>
      </w:tr>
      <w:tr w:rsidR="00CB2ACF" w:rsidRPr="00E117D0" w14:paraId="596080C1" w14:textId="77777777" w:rsidTr="5B5BC727">
        <w:tc>
          <w:tcPr>
            <w:tcW w:w="1615" w:type="dxa"/>
          </w:tcPr>
          <w:p w14:paraId="34A039BD" w14:textId="734D97C0" w:rsidR="00CB2ACF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4:00-5:00pm</w:t>
            </w:r>
          </w:p>
        </w:tc>
        <w:tc>
          <w:tcPr>
            <w:tcW w:w="4680" w:type="dxa"/>
          </w:tcPr>
          <w:p w14:paraId="01D3E819" w14:textId="1BA5105A" w:rsidR="00CB2ACF" w:rsidRPr="00E117D0" w:rsidRDefault="5B5BC727" w:rsidP="5B5BC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 xml:space="preserve">REU Day 3 </w:t>
            </w:r>
            <w:r w:rsidR="0040388B">
              <w:rPr>
                <w:rFonts w:asciiTheme="minorHAnsi" w:hAnsiTheme="minorHAnsi" w:cstheme="minorHAnsi"/>
                <w:sz w:val="20"/>
                <w:szCs w:val="20"/>
              </w:rPr>
              <w:t>Focus Group Interview</w:t>
            </w:r>
          </w:p>
        </w:tc>
        <w:tc>
          <w:tcPr>
            <w:tcW w:w="3055" w:type="dxa"/>
          </w:tcPr>
          <w:p w14:paraId="397BB1CB" w14:textId="36D45C42" w:rsidR="00CB2ACF" w:rsidRPr="00E117D0" w:rsidRDefault="5B5BC727" w:rsidP="5B5BC72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17D0">
              <w:rPr>
                <w:rFonts w:asciiTheme="minorHAnsi" w:hAnsiTheme="minorHAnsi" w:cstheme="minorHAnsi"/>
                <w:sz w:val="20"/>
                <w:szCs w:val="20"/>
              </w:rPr>
              <w:t>HWRL; Closed session</w:t>
            </w:r>
          </w:p>
        </w:tc>
      </w:tr>
    </w:tbl>
    <w:p w14:paraId="785C43C1" w14:textId="77777777" w:rsidR="00890DEB" w:rsidRPr="00B56457" w:rsidRDefault="00890DEB" w:rsidP="00F83BAC">
      <w:pPr>
        <w:rPr>
          <w:rFonts w:asciiTheme="minorHAnsi" w:hAnsiTheme="minorHAnsi" w:cstheme="minorHAnsi"/>
          <w:sz w:val="20"/>
          <w:szCs w:val="20"/>
        </w:rPr>
      </w:pPr>
    </w:p>
    <w:sectPr w:rsidR="00890DEB" w:rsidRPr="00B56457" w:rsidSect="008117F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37FA7" w14:textId="77777777" w:rsidR="002604DC" w:rsidRDefault="002604DC" w:rsidP="00D05A69">
      <w:r>
        <w:separator/>
      </w:r>
    </w:p>
  </w:endnote>
  <w:endnote w:type="continuationSeparator" w:id="0">
    <w:p w14:paraId="194F96C4" w14:textId="77777777" w:rsidR="002604DC" w:rsidRDefault="002604DC" w:rsidP="00D0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DD5F3" w14:textId="131A8166" w:rsidR="000D245D" w:rsidRPr="000D245D" w:rsidRDefault="000D245D" w:rsidP="000D245D">
    <w:pPr>
      <w:pStyle w:val="Footer"/>
      <w:jc w:val="center"/>
    </w:pPr>
    <w:r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2D242" wp14:editId="160CF9A4">
              <wp:simplePos x="0" y="0"/>
              <wp:positionH relativeFrom="column">
                <wp:posOffset>771525</wp:posOffset>
              </wp:positionH>
              <wp:positionV relativeFrom="paragraph">
                <wp:posOffset>447675</wp:posOffset>
              </wp:positionV>
              <wp:extent cx="4429125" cy="361950"/>
              <wp:effectExtent l="0" t="0" r="0" b="0"/>
              <wp:wrapNone/>
              <wp:docPr id="1479708650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29125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8B3BA7" w14:textId="77777777" w:rsidR="000D245D" w:rsidRPr="000F615E" w:rsidRDefault="000D245D" w:rsidP="000D245D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B659FD">
                            <w:rPr>
                              <w:sz w:val="16"/>
                              <w:szCs w:val="16"/>
                            </w:rPr>
                            <w:t>This material is based upon work supported by the National Science Foundation under the NHERI Network Coordination Grant No. 2129782</w:t>
                          </w:r>
                          <w:r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2D24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60.75pt;margin-top:35.25pt;width:348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pnsFwIAACwEAAAOAAAAZHJzL2Uyb0RvYy54bWysU11v2yAUfZ+0/4B4XxynSdZYcaqsVaZJ&#13;&#10;UVspnfpMMMSWMJcBiZ39+l2w87G2T9Ne4MK93I9zDvO7tlbkIKyrQOc0HQwpEZpDUeldTn++rL7c&#13;&#10;UuI80wVToEVOj8LRu8XnT/PGZGIEJahCWIJJtMsak9PSe5MlieOlqJkbgBEanRJszTwe7S4pLGsw&#13;&#10;e62S0XA4TRqwhbHAhXN4+9A56SLml1Jw/ySlE56onGJvPq42rtuwJos5y3aWmbLifRvsH7qoWaWx&#13;&#10;6DnVA/OM7G31LlVdcQsOpB9wqBOQsuIizoDTpMM302xKZkScBcFx5gyT+39p+eNhY54t8e03aJHA&#13;&#10;AEhjXObwMszTSluHHTsl6EcIj2fYROsJx8vxeDRLRxNKOPpupulsEnFNLq+Ndf67gJoEI6cWaYlo&#13;&#10;scPaeayIoaeQUEzDqlIqUqM0aXI6vcGUf3nwhdL48NJrsHy7bfsBtlAccS4LHeXO8FWFxdfM+Wdm&#13;&#10;kWMcBXXrn3CRCrAI9BYlJdjfH92HeIQevZQ0qJmcul97ZgUl6odGUmbpeBxEFg/jydcRHuy1Z3vt&#13;&#10;0fv6HlCWKf4Qw6MZ4r06mdJC/YryXoaq6GKaY+2c+pN57zsl4/fgYrmMQSgrw/xabwwPqQNoAdqX&#13;&#10;9pVZ0+PvkblHOKmLZW9o6GI7uJd7D7KKHAWAO1R73FGSkbr++wTNX59j1OWTL/4AAAD//wMAUEsD&#13;&#10;BBQABgAIAAAAIQDJM4Uw4wAAAA8BAAAPAAAAZHJzL2Rvd25yZXYueG1sTE/LTsMwELwj8Q/WVuJG&#13;&#10;nUQKDWmcqgqqkBAcWnrhtondJKofIXbbwNezPZXLrkYzOztTrCaj2VmNvndWQDyPgCnbONnbVsD+&#13;&#10;c/OYAfMBrUTtrBLwozysyvu7AnPpLnarzrvQMjKxPkcBXQhDzrlvOmXQz92gLHEHNxoMBMeWyxEv&#13;&#10;ZG40T6LoiRvsLX3ocFBVp5rj7mQEvFWbD9zWicl+dfX6flgP3/uvVIiH2fSypLFeAgtqCrcLuHag&#13;&#10;/FBSsNqdrPRME07ilKQCFhFtEmTxMzWsr8wiBV4W/H+P8g8AAP//AwBQSwECLQAUAAYACAAAACEA&#13;&#10;toM4kv4AAADhAQAAEwAAAAAAAAAAAAAAAAAAAAAAW0NvbnRlbnRfVHlwZXNdLnhtbFBLAQItABQA&#13;&#10;BgAIAAAAIQA4/SH/1gAAAJQBAAALAAAAAAAAAAAAAAAAAC8BAABfcmVscy8ucmVsc1BLAQItABQA&#13;&#10;BgAIAAAAIQBzZpnsFwIAACwEAAAOAAAAAAAAAAAAAAAAAC4CAABkcnMvZTJvRG9jLnhtbFBLAQIt&#13;&#10;ABQABgAIAAAAIQDJM4Uw4wAAAA8BAAAPAAAAAAAAAAAAAAAAAHEEAABkcnMvZG93bnJldi54bWxQ&#13;&#10;SwUGAAAAAAQABADzAAAAgQUAAAAA&#13;&#10;" filled="f" stroked="f" strokeweight=".5pt">
              <v:textbox>
                <w:txbxContent>
                  <w:p w14:paraId="328B3BA7" w14:textId="77777777" w:rsidR="000D245D" w:rsidRPr="000F615E" w:rsidRDefault="000D245D" w:rsidP="000D245D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B659FD">
                      <w:rPr>
                        <w:sz w:val="16"/>
                        <w:szCs w:val="16"/>
                      </w:rPr>
                      <w:t>This material is based upon work supported by the National Science Foundation under the NHERI Network Coordination Grant No. 2129782</w:t>
                    </w:r>
                    <w:r>
                      <w:rPr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AF2B77">
      <w:rPr>
        <w:rFonts w:asciiTheme="majorHAnsi" w:hAnsiTheme="majorHAnsi"/>
        <w:b/>
        <w:noProof/>
        <w:sz w:val="28"/>
        <w:szCs w:val="28"/>
      </w:rPr>
      <w:drawing>
        <wp:inline distT="0" distB="0" distL="0" distR="0" wp14:anchorId="11DE398C" wp14:editId="15525926">
          <wp:extent cx="454654" cy="457835"/>
          <wp:effectExtent l="0" t="0" r="3175" b="0"/>
          <wp:docPr id="2042911263" name="Picture 2042911263" descr="C:\Users\cqq047\AppData\Local\Microsoft\Windows\INetCache\Content.Word\NSF_4-Color_bitma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cqq047\AppData\Local\Microsoft\Windows\INetCache\Content.Word\NSF_4-Color_bitmap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929" cy="488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898D8" w14:textId="2EC5CD1E" w:rsidR="00F955B4" w:rsidRDefault="00F955B4" w:rsidP="000D245D">
    <w:pPr>
      <w:pStyle w:val="Footer"/>
    </w:pPr>
  </w:p>
  <w:p w14:paraId="5402238C" w14:textId="5C40EF8E" w:rsidR="00B659FD" w:rsidRDefault="00B659FD" w:rsidP="00F955B4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B5BC727" w14:paraId="4EA45B3E" w14:textId="77777777" w:rsidTr="5B5BC727">
      <w:trPr>
        <w:trHeight w:val="300"/>
      </w:trPr>
      <w:tc>
        <w:tcPr>
          <w:tcW w:w="3120" w:type="dxa"/>
        </w:tcPr>
        <w:p w14:paraId="23C427BC" w14:textId="27DD0196" w:rsidR="5B5BC727" w:rsidRDefault="5B5BC727" w:rsidP="5B5BC727">
          <w:pPr>
            <w:pStyle w:val="Header"/>
            <w:ind w:left="-115"/>
          </w:pPr>
        </w:p>
      </w:tc>
      <w:tc>
        <w:tcPr>
          <w:tcW w:w="3120" w:type="dxa"/>
        </w:tcPr>
        <w:p w14:paraId="432086D5" w14:textId="039C239D" w:rsidR="5B5BC727" w:rsidRDefault="5B5BC727" w:rsidP="5B5BC727">
          <w:pPr>
            <w:pStyle w:val="Header"/>
            <w:jc w:val="center"/>
          </w:pPr>
        </w:p>
      </w:tc>
      <w:tc>
        <w:tcPr>
          <w:tcW w:w="3120" w:type="dxa"/>
        </w:tcPr>
        <w:p w14:paraId="4E7C3E92" w14:textId="1FBEA5AA" w:rsidR="5B5BC727" w:rsidRDefault="5B5BC727" w:rsidP="5B5BC727">
          <w:pPr>
            <w:pStyle w:val="Header"/>
            <w:ind w:right="-115"/>
            <w:jc w:val="right"/>
          </w:pPr>
        </w:p>
      </w:tc>
    </w:tr>
  </w:tbl>
  <w:p w14:paraId="3930DEED" w14:textId="09E453C2" w:rsidR="5B5BC727" w:rsidRDefault="5B5BC727" w:rsidP="5B5BC7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1E780" w14:textId="77777777" w:rsidR="002604DC" w:rsidRDefault="002604DC" w:rsidP="00D05A69">
      <w:r>
        <w:separator/>
      </w:r>
    </w:p>
  </w:footnote>
  <w:footnote w:type="continuationSeparator" w:id="0">
    <w:p w14:paraId="6BCAC3E6" w14:textId="77777777" w:rsidR="002604DC" w:rsidRDefault="002604DC" w:rsidP="00D05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C84EE" w14:textId="1EDA09AB" w:rsidR="00D05A69" w:rsidRDefault="00D05A69" w:rsidP="008117FE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8A187" w14:textId="24782816" w:rsidR="008117FE" w:rsidRDefault="008117FE" w:rsidP="008117FE">
    <w:pPr>
      <w:pStyle w:val="Header"/>
      <w:jc w:val="center"/>
    </w:pPr>
    <w:r>
      <w:rPr>
        <w:noProof/>
      </w:rPr>
      <w:drawing>
        <wp:inline distT="0" distB="0" distL="0" distR="0" wp14:anchorId="30A68838" wp14:editId="7FC496F8">
          <wp:extent cx="4229100" cy="1130300"/>
          <wp:effectExtent l="0" t="0" r="0" b="0"/>
          <wp:docPr id="628394041" name="Picture 2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245461" name="Picture 2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91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21A7C"/>
    <w:multiLevelType w:val="hybridMultilevel"/>
    <w:tmpl w:val="1222F792"/>
    <w:lvl w:ilvl="0" w:tplc="669CD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F81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C74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212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E44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6B6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8836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085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429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95C51"/>
    <w:multiLevelType w:val="hybridMultilevel"/>
    <w:tmpl w:val="B1127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30046"/>
    <w:multiLevelType w:val="hybridMultilevel"/>
    <w:tmpl w:val="37FC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30274"/>
    <w:multiLevelType w:val="hybridMultilevel"/>
    <w:tmpl w:val="7780C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515022">
    <w:abstractNumId w:val="0"/>
  </w:num>
  <w:num w:numId="2" w16cid:durableId="1595433587">
    <w:abstractNumId w:val="3"/>
  </w:num>
  <w:num w:numId="3" w16cid:durableId="555626881">
    <w:abstractNumId w:val="2"/>
  </w:num>
  <w:num w:numId="4" w16cid:durableId="826822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CDF"/>
    <w:rsid w:val="00002E9F"/>
    <w:rsid w:val="00010A40"/>
    <w:rsid w:val="00013A37"/>
    <w:rsid w:val="00023AD5"/>
    <w:rsid w:val="000503D6"/>
    <w:rsid w:val="0005236D"/>
    <w:rsid w:val="000640F6"/>
    <w:rsid w:val="0007261A"/>
    <w:rsid w:val="00074FA2"/>
    <w:rsid w:val="0008729A"/>
    <w:rsid w:val="000B78A6"/>
    <w:rsid w:val="000C17E3"/>
    <w:rsid w:val="000C54B7"/>
    <w:rsid w:val="000C64D9"/>
    <w:rsid w:val="000D245D"/>
    <w:rsid w:val="000D4045"/>
    <w:rsid w:val="000D58CB"/>
    <w:rsid w:val="000E179C"/>
    <w:rsid w:val="000F615E"/>
    <w:rsid w:val="00101CC5"/>
    <w:rsid w:val="00104DA2"/>
    <w:rsid w:val="001065C9"/>
    <w:rsid w:val="00130502"/>
    <w:rsid w:val="0013168B"/>
    <w:rsid w:val="00133DA6"/>
    <w:rsid w:val="00147D67"/>
    <w:rsid w:val="00156E59"/>
    <w:rsid w:val="00161FB4"/>
    <w:rsid w:val="00164B18"/>
    <w:rsid w:val="001816B3"/>
    <w:rsid w:val="00191F2F"/>
    <w:rsid w:val="00195A6B"/>
    <w:rsid w:val="001A50B3"/>
    <w:rsid w:val="001A5BAE"/>
    <w:rsid w:val="001B3DBE"/>
    <w:rsid w:val="001C459F"/>
    <w:rsid w:val="001D3782"/>
    <w:rsid w:val="001D615D"/>
    <w:rsid w:val="001E3439"/>
    <w:rsid w:val="002071E6"/>
    <w:rsid w:val="00213D4B"/>
    <w:rsid w:val="0025603F"/>
    <w:rsid w:val="002604DC"/>
    <w:rsid w:val="00280E97"/>
    <w:rsid w:val="00286FB7"/>
    <w:rsid w:val="00287536"/>
    <w:rsid w:val="00290C15"/>
    <w:rsid w:val="00294505"/>
    <w:rsid w:val="002A426F"/>
    <w:rsid w:val="002A568C"/>
    <w:rsid w:val="002B0B37"/>
    <w:rsid w:val="002D1BFE"/>
    <w:rsid w:val="002E01E1"/>
    <w:rsid w:val="002E0EBF"/>
    <w:rsid w:val="002E74C3"/>
    <w:rsid w:val="002F0938"/>
    <w:rsid w:val="00300107"/>
    <w:rsid w:val="003011DA"/>
    <w:rsid w:val="00304D19"/>
    <w:rsid w:val="00310F73"/>
    <w:rsid w:val="00320EC3"/>
    <w:rsid w:val="003279EE"/>
    <w:rsid w:val="00342236"/>
    <w:rsid w:val="0035758E"/>
    <w:rsid w:val="00382AD0"/>
    <w:rsid w:val="00383416"/>
    <w:rsid w:val="003875BD"/>
    <w:rsid w:val="00395AC0"/>
    <w:rsid w:val="003A1AE5"/>
    <w:rsid w:val="003C14A0"/>
    <w:rsid w:val="003C681F"/>
    <w:rsid w:val="003C69FF"/>
    <w:rsid w:val="003E317B"/>
    <w:rsid w:val="00401CE2"/>
    <w:rsid w:val="0040388B"/>
    <w:rsid w:val="00413D0D"/>
    <w:rsid w:val="004149CF"/>
    <w:rsid w:val="00424C1E"/>
    <w:rsid w:val="00427309"/>
    <w:rsid w:val="004275B0"/>
    <w:rsid w:val="00442BE8"/>
    <w:rsid w:val="004466E5"/>
    <w:rsid w:val="00474ABF"/>
    <w:rsid w:val="00481BCE"/>
    <w:rsid w:val="00497A93"/>
    <w:rsid w:val="004A08B2"/>
    <w:rsid w:val="004B29AA"/>
    <w:rsid w:val="004C438B"/>
    <w:rsid w:val="004D4662"/>
    <w:rsid w:val="004E203F"/>
    <w:rsid w:val="004E4BD6"/>
    <w:rsid w:val="004E7374"/>
    <w:rsid w:val="004F512C"/>
    <w:rsid w:val="004F54B9"/>
    <w:rsid w:val="00501135"/>
    <w:rsid w:val="005267A2"/>
    <w:rsid w:val="00530EE2"/>
    <w:rsid w:val="005432DF"/>
    <w:rsid w:val="0058404F"/>
    <w:rsid w:val="00594857"/>
    <w:rsid w:val="00597D69"/>
    <w:rsid w:val="005B5441"/>
    <w:rsid w:val="005C6359"/>
    <w:rsid w:val="005D0C9A"/>
    <w:rsid w:val="005D1014"/>
    <w:rsid w:val="005E0E9A"/>
    <w:rsid w:val="005E14B0"/>
    <w:rsid w:val="005E2648"/>
    <w:rsid w:val="005F12FE"/>
    <w:rsid w:val="005F38DC"/>
    <w:rsid w:val="005F7344"/>
    <w:rsid w:val="00622A1C"/>
    <w:rsid w:val="0064649E"/>
    <w:rsid w:val="00672A83"/>
    <w:rsid w:val="00680E06"/>
    <w:rsid w:val="0069223B"/>
    <w:rsid w:val="006957E0"/>
    <w:rsid w:val="006A5E99"/>
    <w:rsid w:val="006A6EE6"/>
    <w:rsid w:val="006B02EA"/>
    <w:rsid w:val="006B1EC6"/>
    <w:rsid w:val="006B3E20"/>
    <w:rsid w:val="006B49B6"/>
    <w:rsid w:val="006C6BAD"/>
    <w:rsid w:val="006D50D3"/>
    <w:rsid w:val="006D621F"/>
    <w:rsid w:val="006E5CD7"/>
    <w:rsid w:val="006F12AD"/>
    <w:rsid w:val="006F2626"/>
    <w:rsid w:val="006F2B72"/>
    <w:rsid w:val="007068B7"/>
    <w:rsid w:val="00707CFC"/>
    <w:rsid w:val="00711EEE"/>
    <w:rsid w:val="007442BF"/>
    <w:rsid w:val="00744D21"/>
    <w:rsid w:val="007551F6"/>
    <w:rsid w:val="00777B81"/>
    <w:rsid w:val="0079261C"/>
    <w:rsid w:val="0079367D"/>
    <w:rsid w:val="007C3511"/>
    <w:rsid w:val="007C5B37"/>
    <w:rsid w:val="007D0AAD"/>
    <w:rsid w:val="007D30AF"/>
    <w:rsid w:val="007E2735"/>
    <w:rsid w:val="007E653D"/>
    <w:rsid w:val="00800C21"/>
    <w:rsid w:val="00801C97"/>
    <w:rsid w:val="00806B06"/>
    <w:rsid w:val="008117FE"/>
    <w:rsid w:val="0081675C"/>
    <w:rsid w:val="0083209F"/>
    <w:rsid w:val="00842312"/>
    <w:rsid w:val="00870DD5"/>
    <w:rsid w:val="00871CF8"/>
    <w:rsid w:val="00886E39"/>
    <w:rsid w:val="00890DEB"/>
    <w:rsid w:val="0089570D"/>
    <w:rsid w:val="008A23A6"/>
    <w:rsid w:val="008B66D3"/>
    <w:rsid w:val="0091562A"/>
    <w:rsid w:val="009321BD"/>
    <w:rsid w:val="00936BE5"/>
    <w:rsid w:val="00937C3F"/>
    <w:rsid w:val="0094767F"/>
    <w:rsid w:val="00950267"/>
    <w:rsid w:val="00964221"/>
    <w:rsid w:val="00984307"/>
    <w:rsid w:val="00985EAB"/>
    <w:rsid w:val="0099264D"/>
    <w:rsid w:val="009A33AE"/>
    <w:rsid w:val="009B6B36"/>
    <w:rsid w:val="009E109F"/>
    <w:rsid w:val="009F5D02"/>
    <w:rsid w:val="00A25B1C"/>
    <w:rsid w:val="00A35B5A"/>
    <w:rsid w:val="00A47ED5"/>
    <w:rsid w:val="00A60CDD"/>
    <w:rsid w:val="00A6648C"/>
    <w:rsid w:val="00A71DD0"/>
    <w:rsid w:val="00A75CDB"/>
    <w:rsid w:val="00AA13EF"/>
    <w:rsid w:val="00AC22FD"/>
    <w:rsid w:val="00AD5141"/>
    <w:rsid w:val="00AD66E7"/>
    <w:rsid w:val="00AE28AF"/>
    <w:rsid w:val="00AE3F60"/>
    <w:rsid w:val="00AF2B77"/>
    <w:rsid w:val="00B0649F"/>
    <w:rsid w:val="00B1577F"/>
    <w:rsid w:val="00B1634A"/>
    <w:rsid w:val="00B16AF4"/>
    <w:rsid w:val="00B23E4D"/>
    <w:rsid w:val="00B23E5F"/>
    <w:rsid w:val="00B33975"/>
    <w:rsid w:val="00B4646E"/>
    <w:rsid w:val="00B56457"/>
    <w:rsid w:val="00B659FD"/>
    <w:rsid w:val="00B73FAF"/>
    <w:rsid w:val="00B86DF7"/>
    <w:rsid w:val="00B9779F"/>
    <w:rsid w:val="00BA2243"/>
    <w:rsid w:val="00BA4646"/>
    <w:rsid w:val="00BA62A8"/>
    <w:rsid w:val="00BA7212"/>
    <w:rsid w:val="00BC6C94"/>
    <w:rsid w:val="00BC758A"/>
    <w:rsid w:val="00BC7838"/>
    <w:rsid w:val="00BD5060"/>
    <w:rsid w:val="00C2015C"/>
    <w:rsid w:val="00C2580A"/>
    <w:rsid w:val="00C701DE"/>
    <w:rsid w:val="00C70FFF"/>
    <w:rsid w:val="00C930A9"/>
    <w:rsid w:val="00C94B85"/>
    <w:rsid w:val="00C97B61"/>
    <w:rsid w:val="00CA3139"/>
    <w:rsid w:val="00CA7C67"/>
    <w:rsid w:val="00CB2ACF"/>
    <w:rsid w:val="00CB42C9"/>
    <w:rsid w:val="00CC2471"/>
    <w:rsid w:val="00CD741D"/>
    <w:rsid w:val="00CE3D22"/>
    <w:rsid w:val="00CE5EF5"/>
    <w:rsid w:val="00CF18AC"/>
    <w:rsid w:val="00CF1E86"/>
    <w:rsid w:val="00CF36DE"/>
    <w:rsid w:val="00D05A69"/>
    <w:rsid w:val="00D066A6"/>
    <w:rsid w:val="00D208DD"/>
    <w:rsid w:val="00D2174A"/>
    <w:rsid w:val="00D2778D"/>
    <w:rsid w:val="00D44470"/>
    <w:rsid w:val="00D6759A"/>
    <w:rsid w:val="00D76DFE"/>
    <w:rsid w:val="00D849B0"/>
    <w:rsid w:val="00D861BD"/>
    <w:rsid w:val="00DA22FD"/>
    <w:rsid w:val="00DA6C73"/>
    <w:rsid w:val="00DE44AA"/>
    <w:rsid w:val="00DF6A24"/>
    <w:rsid w:val="00E117D0"/>
    <w:rsid w:val="00E17995"/>
    <w:rsid w:val="00E33342"/>
    <w:rsid w:val="00E50CDF"/>
    <w:rsid w:val="00E66322"/>
    <w:rsid w:val="00E74EB7"/>
    <w:rsid w:val="00E86A96"/>
    <w:rsid w:val="00EA7C36"/>
    <w:rsid w:val="00EF4521"/>
    <w:rsid w:val="00EF64BD"/>
    <w:rsid w:val="00F03DC7"/>
    <w:rsid w:val="00F2793B"/>
    <w:rsid w:val="00F34AF3"/>
    <w:rsid w:val="00F418D5"/>
    <w:rsid w:val="00F434A0"/>
    <w:rsid w:val="00F80913"/>
    <w:rsid w:val="00F81854"/>
    <w:rsid w:val="00F83BAC"/>
    <w:rsid w:val="00F955B4"/>
    <w:rsid w:val="00FB60E5"/>
    <w:rsid w:val="00FD7C02"/>
    <w:rsid w:val="2656F136"/>
    <w:rsid w:val="30616AE2"/>
    <w:rsid w:val="36E83A1B"/>
    <w:rsid w:val="5B5BC727"/>
    <w:rsid w:val="5EE4CDED"/>
    <w:rsid w:val="77B9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74C12"/>
  <w15:chartTrackingRefBased/>
  <w15:docId w15:val="{8D2B1CFD-F68E-478D-AA65-76509857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0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22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1B3DB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05A69"/>
  </w:style>
  <w:style w:type="paragraph" w:styleId="Footer">
    <w:name w:val="footer"/>
    <w:basedOn w:val="Normal"/>
    <w:link w:val="FooterChar"/>
    <w:uiPriority w:val="99"/>
    <w:unhideWhenUsed/>
    <w:rsid w:val="00D05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05A69"/>
  </w:style>
  <w:style w:type="character" w:customStyle="1" w:styleId="normaltextrun">
    <w:name w:val="normaltextrun"/>
    <w:basedOn w:val="DefaultParagraphFont"/>
    <w:rsid w:val="00D44470"/>
  </w:style>
  <w:style w:type="character" w:customStyle="1" w:styleId="eop">
    <w:name w:val="eop"/>
    <w:basedOn w:val="DefaultParagraphFont"/>
    <w:rsid w:val="00D44470"/>
  </w:style>
  <w:style w:type="paragraph" w:customStyle="1" w:styleId="paragraph">
    <w:name w:val="paragraph"/>
    <w:basedOn w:val="Normal"/>
    <w:rsid w:val="00B0649F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156E59"/>
    <w:rPr>
      <w:color w:val="605E5C"/>
      <w:shd w:val="clear" w:color="auto" w:fill="E1DFDD"/>
    </w:rPr>
  </w:style>
  <w:style w:type="character" w:customStyle="1" w:styleId="scxw141635877">
    <w:name w:val="scxw141635877"/>
    <w:basedOn w:val="DefaultParagraphFont"/>
    <w:rsid w:val="001065C9"/>
  </w:style>
  <w:style w:type="character" w:styleId="CommentReference">
    <w:name w:val="annotation reference"/>
    <w:basedOn w:val="DefaultParagraphFont"/>
    <w:uiPriority w:val="99"/>
    <w:semiHidden/>
    <w:unhideWhenUsed/>
    <w:rsid w:val="00BA4646"/>
    <w:rPr>
      <w:sz w:val="16"/>
      <w:szCs w:val="16"/>
    </w:rPr>
  </w:style>
  <w:style w:type="paragraph" w:customStyle="1" w:styleId="Default">
    <w:name w:val="Default"/>
    <w:rsid w:val="00BA46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C14A0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tsa.zoom.us/j/9013659006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tsa.zoom.us/j/9013659006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utsa.zoom.us/j/9013659006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c5c395-69d9-4321-b8a3-f95133cf592f">
      <Terms xmlns="http://schemas.microsoft.com/office/infopath/2007/PartnerControls"/>
    </lcf76f155ced4ddcb4097134ff3c332f>
    <TaxCatchAll xmlns="7667431e-4c59-485c-8a34-b6674ac18da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BB6C97E7F6447B6A84652D62915A8" ma:contentTypeVersion="8" ma:contentTypeDescription="Create a new document." ma:contentTypeScope="" ma:versionID="3b9086be6e05767c649ffe681f120e5c">
  <xsd:schema xmlns:xsd="http://www.w3.org/2001/XMLSchema" xmlns:xs="http://www.w3.org/2001/XMLSchema" xmlns:p="http://schemas.microsoft.com/office/2006/metadata/properties" xmlns:ns2="f7c5c395-69d9-4321-b8a3-f95133cf592f" xmlns:ns3="7667431e-4c59-485c-8a34-b6674ac18da1" targetNamespace="http://schemas.microsoft.com/office/2006/metadata/properties" ma:root="true" ma:fieldsID="775f7eab9d57647aceceab0623ca804e" ns2:_="" ns3:_="">
    <xsd:import namespace="f7c5c395-69d9-4321-b8a3-f95133cf592f"/>
    <xsd:import namespace="7667431e-4c59-485c-8a34-b6674ac18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5c395-69d9-4321-b8a3-f95133cf5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e2460c1-68ac-49f9-8926-f1c18bc8cf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7431e-4c59-485c-8a34-b6674ac18da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614eaa9-60eb-48a6-9067-468c6b72c2ce}" ma:internalName="TaxCatchAll" ma:showField="CatchAllData" ma:web="7667431e-4c59-485c-8a34-b6674ac18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35E9EA-FC9D-4111-81AA-F301582998A0}">
  <ds:schemaRefs>
    <ds:schemaRef ds:uri="http://schemas.microsoft.com/office/2006/metadata/properties"/>
    <ds:schemaRef ds:uri="http://schemas.microsoft.com/office/infopath/2007/PartnerControls"/>
    <ds:schemaRef ds:uri="f7c5c395-69d9-4321-b8a3-f95133cf592f"/>
    <ds:schemaRef ds:uri="7667431e-4c59-485c-8a34-b6674ac18da1"/>
  </ds:schemaRefs>
</ds:datastoreItem>
</file>

<file path=customXml/itemProps2.xml><?xml version="1.0" encoding="utf-8"?>
<ds:datastoreItem xmlns:ds="http://schemas.openxmlformats.org/officeDocument/2006/customXml" ds:itemID="{061921A2-E1EB-4A72-8AE5-97F7E4325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5c395-69d9-4321-b8a3-f95133cf592f"/>
    <ds:schemaRef ds:uri="7667431e-4c59-485c-8a34-b6674ac18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E12990-09A1-459F-9C21-B864116202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1644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San Antonio</Company>
  <LinksUpToDate>false</LinksUpToDate>
  <CharactersWithSpaces>10998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Vielma-Cumpian</dc:creator>
  <cp:keywords/>
  <dc:description/>
  <cp:lastModifiedBy>Robin Nelson</cp:lastModifiedBy>
  <cp:revision>43</cp:revision>
  <cp:lastPrinted>2018-08-02T20:34:00Z</cp:lastPrinted>
  <dcterms:created xsi:type="dcterms:W3CDTF">2023-07-28T13:07:00Z</dcterms:created>
  <dcterms:modified xsi:type="dcterms:W3CDTF">2025-07-30T14:01:00Z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0x01010008EBB6C97E7F6447B6A84652D62915A8</vt:lpwstr>
  </property>
</Properties>
</file>